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CEC" w:rsidRDefault="00443CEC" w:rsidP="00443CEC">
      <w:pPr>
        <w:shd w:val="clear" w:color="auto" w:fill="FFFFFF"/>
        <w:spacing w:after="240" w:line="360" w:lineRule="atLeast"/>
        <w:rPr>
          <w:rFonts w:ascii="Helvetica" w:eastAsia="Times New Roman" w:hAnsi="Helvetica" w:cs="Helvetica"/>
          <w:color w:val="333333"/>
          <w:spacing w:val="7"/>
          <w:sz w:val="20"/>
          <w:szCs w:val="20"/>
        </w:rPr>
      </w:pPr>
      <w:bookmarkStart w:id="0" w:name="_GoBack"/>
      <w:r>
        <w:rPr>
          <w:rFonts w:ascii="Helvetica" w:eastAsia="Times New Roman" w:hAnsi="Helvetica" w:cs="Helvetica"/>
          <w:color w:val="333333"/>
          <w:spacing w:val="7"/>
          <w:sz w:val="20"/>
          <w:szCs w:val="20"/>
        </w:rPr>
        <w:t>TAMU – Survivor Support Guide</w:t>
      </w:r>
    </w:p>
    <w:bookmarkEnd w:id="0"/>
    <w:p w:rsidR="00443CEC" w:rsidRDefault="00443CEC" w:rsidP="00443CEC">
      <w:pPr>
        <w:shd w:val="clear" w:color="auto" w:fill="FFFFFF"/>
        <w:spacing w:after="240" w:line="360" w:lineRule="atLeast"/>
        <w:rPr>
          <w:rFonts w:ascii="Helvetica" w:eastAsia="Times New Roman" w:hAnsi="Helvetica" w:cs="Helvetica"/>
          <w:color w:val="333333"/>
          <w:spacing w:val="7"/>
          <w:sz w:val="20"/>
          <w:szCs w:val="20"/>
        </w:rPr>
      </w:pPr>
      <w:r w:rsidRPr="00443CEC">
        <w:rPr>
          <w:rFonts w:ascii="Helvetica" w:eastAsia="Times New Roman" w:hAnsi="Helvetica" w:cs="Helvetica"/>
          <w:color w:val="333333"/>
          <w:spacing w:val="7"/>
          <w:sz w:val="20"/>
          <w:szCs w:val="20"/>
        </w:rPr>
        <w:t>http://studentlife.tamu.edu/sas.supportguide</w:t>
      </w:r>
    </w:p>
    <w:p w:rsidR="00443CEC" w:rsidRPr="00443CEC" w:rsidRDefault="00443CEC" w:rsidP="00443CEC">
      <w:pPr>
        <w:shd w:val="clear" w:color="auto" w:fill="FFFFFF"/>
        <w:spacing w:after="240" w:line="360" w:lineRule="atLeast"/>
        <w:rPr>
          <w:rFonts w:ascii="Helvetica" w:eastAsia="Times New Roman" w:hAnsi="Helvetica" w:cs="Helvetica"/>
          <w:color w:val="333333"/>
          <w:spacing w:val="7"/>
          <w:sz w:val="20"/>
          <w:szCs w:val="20"/>
        </w:rPr>
      </w:pPr>
      <w:r>
        <w:rPr>
          <w:rFonts w:ascii="Helvetica" w:eastAsia="Times New Roman" w:hAnsi="Helvetica" w:cs="Helvetica"/>
          <w:color w:val="333333"/>
          <w:spacing w:val="7"/>
          <w:sz w:val="20"/>
          <w:szCs w:val="20"/>
        </w:rPr>
        <w:t xml:space="preserve">The </w:t>
      </w:r>
      <w:r w:rsidRPr="00443CEC">
        <w:rPr>
          <w:rFonts w:ascii="Helvetica" w:eastAsia="Times New Roman" w:hAnsi="Helvetica" w:cs="Helvetica"/>
          <w:color w:val="333333"/>
          <w:spacing w:val="7"/>
          <w:sz w:val="20"/>
          <w:szCs w:val="20"/>
        </w:rPr>
        <w:t>following information was compiled to assist Texas A&amp;M University faculty and staff in working with survivors of sexual violence.  Many survivors feel loss of control over their lives.  Therefore, the ultimate goal for University faculty and staff when approached by students is to empower the student to make her/his own decision(s) in a supportive and nonjudgmental manner.</w:t>
      </w:r>
    </w:p>
    <w:p w:rsidR="00443CEC" w:rsidRPr="00443CEC" w:rsidRDefault="00443CEC" w:rsidP="00443CEC">
      <w:pPr>
        <w:shd w:val="clear" w:color="auto" w:fill="FFFFFF"/>
        <w:spacing w:after="240" w:line="360" w:lineRule="atLeast"/>
        <w:rPr>
          <w:rFonts w:ascii="Helvetica" w:eastAsia="Times New Roman" w:hAnsi="Helvetica" w:cs="Helvetica"/>
          <w:color w:val="333333"/>
          <w:spacing w:val="7"/>
          <w:sz w:val="20"/>
          <w:szCs w:val="20"/>
        </w:rPr>
      </w:pPr>
      <w:r w:rsidRPr="00443CEC">
        <w:rPr>
          <w:rFonts w:ascii="Helvetica" w:eastAsia="Times New Roman" w:hAnsi="Helvetica" w:cs="Helvetica"/>
          <w:color w:val="333333"/>
          <w:spacing w:val="7"/>
          <w:sz w:val="20"/>
          <w:szCs w:val="20"/>
        </w:rPr>
        <w:t> There is no one way a survivor will feel or act after being victimized.  However, oftentimes survivors are unsure how to deal with their feelings and the behaviors that stem from these feelings.  They may also be confused about their legal, administrative, health, and social support options. If members of the University community are aware of the options available to survivors, they will be in a better position to assist survivors. </w:t>
      </w:r>
    </w:p>
    <w:p w:rsidR="00443CEC" w:rsidRPr="00443CEC" w:rsidRDefault="00443CEC" w:rsidP="00443CEC">
      <w:pPr>
        <w:shd w:val="clear" w:color="auto" w:fill="FFFFFF"/>
        <w:spacing w:after="0" w:line="312" w:lineRule="atLeast"/>
        <w:outlineLvl w:val="1"/>
        <w:rPr>
          <w:rFonts w:ascii="inherit" w:eastAsia="Times New Roman" w:hAnsi="inherit" w:cs="Helvetica"/>
          <w:color w:val="333333"/>
          <w:spacing w:val="7"/>
          <w:sz w:val="30"/>
          <w:szCs w:val="30"/>
        </w:rPr>
      </w:pPr>
      <w:r w:rsidRPr="00443CEC">
        <w:rPr>
          <w:rFonts w:ascii="inherit" w:eastAsia="Times New Roman" w:hAnsi="inherit" w:cs="Helvetica"/>
          <w:color w:val="333333"/>
          <w:spacing w:val="7"/>
          <w:sz w:val="30"/>
          <w:szCs w:val="30"/>
        </w:rPr>
        <w:t>UNDERSTANDING SEXUAL ASSAULT</w:t>
      </w:r>
    </w:p>
    <w:p w:rsidR="00443CEC" w:rsidRPr="00443CEC" w:rsidRDefault="00443CEC" w:rsidP="00443CEC">
      <w:pPr>
        <w:shd w:val="clear" w:color="auto" w:fill="FFFFFF"/>
        <w:spacing w:after="0" w:line="312" w:lineRule="atLeast"/>
        <w:outlineLvl w:val="2"/>
        <w:rPr>
          <w:rFonts w:ascii="inherit" w:eastAsia="Times New Roman" w:hAnsi="inherit" w:cs="Helvetica"/>
          <w:b/>
          <w:bCs/>
          <w:color w:val="333333"/>
          <w:spacing w:val="7"/>
          <w:sz w:val="28"/>
          <w:szCs w:val="28"/>
        </w:rPr>
      </w:pPr>
      <w:r w:rsidRPr="00443CEC">
        <w:rPr>
          <w:rFonts w:ascii="inherit" w:eastAsia="Times New Roman" w:hAnsi="inherit" w:cs="Helvetica"/>
          <w:b/>
          <w:bCs/>
          <w:color w:val="333333"/>
          <w:spacing w:val="7"/>
          <w:sz w:val="28"/>
          <w:szCs w:val="28"/>
        </w:rPr>
        <w:t>Who Commits Sexual Assault?</w:t>
      </w:r>
    </w:p>
    <w:p w:rsidR="00443CEC" w:rsidRPr="00443CEC" w:rsidRDefault="00443CEC" w:rsidP="00443CEC">
      <w:pPr>
        <w:shd w:val="clear" w:color="auto" w:fill="FFFFFF"/>
        <w:spacing w:after="240" w:line="360" w:lineRule="atLeast"/>
        <w:rPr>
          <w:rFonts w:ascii="Helvetica" w:eastAsia="Times New Roman" w:hAnsi="Helvetica" w:cs="Helvetica"/>
          <w:color w:val="333333"/>
          <w:spacing w:val="7"/>
          <w:sz w:val="20"/>
          <w:szCs w:val="20"/>
        </w:rPr>
      </w:pPr>
      <w:r w:rsidRPr="00443CEC">
        <w:rPr>
          <w:rFonts w:ascii="Helvetica" w:eastAsia="Times New Roman" w:hAnsi="Helvetica" w:cs="Helvetica"/>
          <w:color w:val="333333"/>
          <w:spacing w:val="7"/>
          <w:sz w:val="20"/>
          <w:szCs w:val="20"/>
        </w:rPr>
        <w:t>Ninety percent of college women who are survivors of rape or attempted rape know their assailant.  Their attacker is often a classmate, friend, boyfriend, or ex-boyfriend (Fisher, Cullen, &amp; Turner, 2000).  In the case of male survivors, the assailant is almost always a heterosexual-identified male (</w:t>
      </w:r>
      <w:proofErr w:type="spellStart"/>
      <w:r w:rsidRPr="00443CEC">
        <w:rPr>
          <w:rFonts w:ascii="Helvetica" w:eastAsia="Times New Roman" w:hAnsi="Helvetica" w:cs="Helvetica"/>
          <w:color w:val="333333"/>
          <w:spacing w:val="7"/>
          <w:sz w:val="20"/>
          <w:szCs w:val="20"/>
        </w:rPr>
        <w:t>Tjaden</w:t>
      </w:r>
      <w:proofErr w:type="spellEnd"/>
      <w:r w:rsidRPr="00443CEC">
        <w:rPr>
          <w:rFonts w:ascii="Helvetica" w:eastAsia="Times New Roman" w:hAnsi="Helvetica" w:cs="Helvetica"/>
          <w:color w:val="333333"/>
          <w:spacing w:val="7"/>
          <w:sz w:val="20"/>
          <w:szCs w:val="20"/>
        </w:rPr>
        <w:t xml:space="preserve"> &amp; </w:t>
      </w:r>
      <w:proofErr w:type="spellStart"/>
      <w:r w:rsidRPr="00443CEC">
        <w:rPr>
          <w:rFonts w:ascii="Helvetica" w:eastAsia="Times New Roman" w:hAnsi="Helvetica" w:cs="Helvetica"/>
          <w:color w:val="333333"/>
          <w:spacing w:val="7"/>
          <w:sz w:val="20"/>
          <w:szCs w:val="20"/>
        </w:rPr>
        <w:t>Thoennes</w:t>
      </w:r>
      <w:proofErr w:type="spellEnd"/>
      <w:r w:rsidRPr="00443CEC">
        <w:rPr>
          <w:rFonts w:ascii="Helvetica" w:eastAsia="Times New Roman" w:hAnsi="Helvetica" w:cs="Helvetica"/>
          <w:color w:val="333333"/>
          <w:spacing w:val="7"/>
          <w:sz w:val="20"/>
          <w:szCs w:val="20"/>
        </w:rPr>
        <w:t>, 1998), but sexual assault can be perpetrated by either gender and upon individuals of either gender.</w:t>
      </w:r>
    </w:p>
    <w:p w:rsidR="00443CEC" w:rsidRPr="00443CEC" w:rsidRDefault="00443CEC" w:rsidP="00443CEC">
      <w:pPr>
        <w:shd w:val="clear" w:color="auto" w:fill="FFFFFF"/>
        <w:spacing w:after="0" w:line="312" w:lineRule="atLeast"/>
        <w:outlineLvl w:val="2"/>
        <w:rPr>
          <w:rFonts w:ascii="inherit" w:eastAsia="Times New Roman" w:hAnsi="inherit" w:cs="Helvetica"/>
          <w:b/>
          <w:bCs/>
          <w:color w:val="333333"/>
          <w:spacing w:val="7"/>
          <w:sz w:val="28"/>
          <w:szCs w:val="28"/>
        </w:rPr>
      </w:pPr>
      <w:r w:rsidRPr="00443CEC">
        <w:rPr>
          <w:rFonts w:ascii="inherit" w:eastAsia="Times New Roman" w:hAnsi="inherit" w:cs="Helvetica"/>
          <w:b/>
          <w:bCs/>
          <w:color w:val="333333"/>
          <w:spacing w:val="7"/>
          <w:sz w:val="28"/>
          <w:szCs w:val="28"/>
        </w:rPr>
        <w:t>Who Are The Survivors?</w:t>
      </w:r>
    </w:p>
    <w:p w:rsidR="00443CEC" w:rsidRPr="00443CEC" w:rsidRDefault="00443CEC" w:rsidP="00443CEC">
      <w:pPr>
        <w:shd w:val="clear" w:color="auto" w:fill="FFFFFF"/>
        <w:spacing w:after="240" w:line="360" w:lineRule="atLeast"/>
        <w:rPr>
          <w:rFonts w:ascii="Helvetica" w:eastAsia="Times New Roman" w:hAnsi="Helvetica" w:cs="Helvetica"/>
          <w:color w:val="333333"/>
          <w:spacing w:val="7"/>
          <w:sz w:val="20"/>
          <w:szCs w:val="20"/>
        </w:rPr>
      </w:pPr>
      <w:r w:rsidRPr="00443CEC">
        <w:rPr>
          <w:rFonts w:ascii="Helvetica" w:eastAsia="Times New Roman" w:hAnsi="Helvetica" w:cs="Helvetica"/>
          <w:color w:val="333333"/>
          <w:spacing w:val="7"/>
          <w:sz w:val="20"/>
          <w:szCs w:val="20"/>
        </w:rPr>
        <w:t>More than ninety percent of all sexual assault survivors are female, but men can also be sexually assaulted or raped. Regardless of gender, sexual assault is never the fault of the victim. Offenders are always responsible for the choice to assault someone else. The only person who can prevent this crime from occurring is the perpetrator.</w:t>
      </w:r>
    </w:p>
    <w:p w:rsidR="00443CEC" w:rsidRPr="00443CEC" w:rsidRDefault="00443CEC" w:rsidP="00443CEC">
      <w:pPr>
        <w:shd w:val="clear" w:color="auto" w:fill="FFFFFF"/>
        <w:spacing w:after="0" w:line="312" w:lineRule="atLeast"/>
        <w:outlineLvl w:val="2"/>
        <w:rPr>
          <w:rFonts w:ascii="inherit" w:eastAsia="Times New Roman" w:hAnsi="inherit" w:cs="Helvetica"/>
          <w:b/>
          <w:bCs/>
          <w:color w:val="333333"/>
          <w:spacing w:val="7"/>
          <w:sz w:val="28"/>
          <w:szCs w:val="28"/>
        </w:rPr>
      </w:pPr>
      <w:r w:rsidRPr="00443CEC">
        <w:rPr>
          <w:rFonts w:ascii="inherit" w:eastAsia="Times New Roman" w:hAnsi="inherit" w:cs="Helvetica"/>
          <w:b/>
          <w:bCs/>
          <w:color w:val="333333"/>
          <w:spacing w:val="7"/>
          <w:sz w:val="28"/>
          <w:szCs w:val="28"/>
        </w:rPr>
        <w:t xml:space="preserve">What is the Difference </w:t>
      </w:r>
      <w:proofErr w:type="gramStart"/>
      <w:r w:rsidRPr="00443CEC">
        <w:rPr>
          <w:rFonts w:ascii="inherit" w:eastAsia="Times New Roman" w:hAnsi="inherit" w:cs="Helvetica"/>
          <w:b/>
          <w:bCs/>
          <w:color w:val="333333"/>
          <w:spacing w:val="7"/>
          <w:sz w:val="28"/>
          <w:szCs w:val="28"/>
        </w:rPr>
        <w:t>Between</w:t>
      </w:r>
      <w:proofErr w:type="gramEnd"/>
      <w:r w:rsidRPr="00443CEC">
        <w:rPr>
          <w:rFonts w:ascii="inherit" w:eastAsia="Times New Roman" w:hAnsi="inherit" w:cs="Helvetica"/>
          <w:b/>
          <w:bCs/>
          <w:color w:val="333333"/>
          <w:spacing w:val="7"/>
          <w:sz w:val="28"/>
          <w:szCs w:val="28"/>
        </w:rPr>
        <w:t xml:space="preserve"> a Victim and a Survivor?</w:t>
      </w:r>
    </w:p>
    <w:p w:rsidR="00443CEC" w:rsidRPr="00443CEC" w:rsidRDefault="00443CEC" w:rsidP="00443CEC">
      <w:pPr>
        <w:shd w:val="clear" w:color="auto" w:fill="FFFFFF"/>
        <w:spacing w:line="360" w:lineRule="atLeast"/>
        <w:rPr>
          <w:rFonts w:ascii="Helvetica" w:eastAsia="Times New Roman" w:hAnsi="Helvetica" w:cs="Helvetica"/>
          <w:color w:val="333333"/>
          <w:spacing w:val="7"/>
          <w:sz w:val="20"/>
          <w:szCs w:val="20"/>
        </w:rPr>
      </w:pPr>
      <w:r w:rsidRPr="00443CEC">
        <w:rPr>
          <w:rFonts w:ascii="Helvetica" w:eastAsia="Times New Roman" w:hAnsi="Helvetica" w:cs="Helvetica"/>
          <w:color w:val="333333"/>
          <w:spacing w:val="7"/>
          <w:sz w:val="20"/>
          <w:szCs w:val="20"/>
        </w:rPr>
        <w:t>The terms ‘victim’ and ‘survivor’ are typically interchanged words for the injured party in a sexual violence incident. However, there is a subtle difference. A victim is someone who has recently been attacked, or is currently in an abusive situation, while a survivor has begun to move past the experience and seek help. Please try to use the term “survivor” following an assault.</w:t>
      </w:r>
    </w:p>
    <w:p w:rsidR="00443CEC" w:rsidRDefault="00443CEC" w:rsidP="00443CEC">
      <w:pPr>
        <w:pStyle w:val="Heading2"/>
        <w:shd w:val="clear" w:color="auto" w:fill="FFFFFF"/>
        <w:rPr>
          <w:rFonts w:cs="Helvetica"/>
          <w:color w:val="333333"/>
          <w:spacing w:val="7"/>
          <w:sz w:val="30"/>
          <w:szCs w:val="30"/>
        </w:rPr>
      </w:pPr>
      <w:r>
        <w:rPr>
          <w:rFonts w:cs="Helvetica"/>
          <w:color w:val="333333"/>
          <w:spacing w:val="7"/>
          <w:sz w:val="30"/>
          <w:szCs w:val="30"/>
        </w:rPr>
        <w:t>TIPS FOR SUPPORTING SURVIVORS</w:t>
      </w:r>
    </w:p>
    <w:p w:rsidR="00443CEC" w:rsidRDefault="00443CEC" w:rsidP="00443CEC">
      <w:pPr>
        <w:pStyle w:val="NormalWeb"/>
        <w:shd w:val="clear" w:color="auto" w:fill="FFFFFF"/>
        <w:spacing w:line="360" w:lineRule="atLeast"/>
        <w:rPr>
          <w:rFonts w:ascii="Helvetica" w:hAnsi="Helvetica" w:cs="Helvetica"/>
          <w:color w:val="333333"/>
          <w:spacing w:val="7"/>
          <w:sz w:val="20"/>
          <w:szCs w:val="20"/>
        </w:rPr>
      </w:pPr>
      <w:r>
        <w:rPr>
          <w:rFonts w:ascii="Helvetica" w:hAnsi="Helvetica" w:cs="Helvetica"/>
          <w:color w:val="333333"/>
          <w:spacing w:val="7"/>
          <w:sz w:val="20"/>
          <w:szCs w:val="20"/>
        </w:rPr>
        <w:lastRenderedPageBreak/>
        <w:t> When dealing with students who have encountered any form of sexual violence, it is important to keep the following things in mind:</w:t>
      </w:r>
    </w:p>
    <w:p w:rsidR="00443CEC" w:rsidRDefault="00443CEC" w:rsidP="00443CEC">
      <w:pPr>
        <w:pStyle w:val="NormalWeb"/>
        <w:numPr>
          <w:ilvl w:val="0"/>
          <w:numId w:val="1"/>
        </w:numPr>
        <w:shd w:val="clear" w:color="auto" w:fill="FFFFFF"/>
        <w:spacing w:line="270" w:lineRule="atLeast"/>
        <w:ind w:left="0"/>
        <w:rPr>
          <w:rFonts w:ascii="Helvetica" w:hAnsi="Helvetica" w:cs="Helvetica"/>
          <w:color w:val="333333"/>
          <w:spacing w:val="7"/>
          <w:sz w:val="20"/>
          <w:szCs w:val="20"/>
        </w:rPr>
      </w:pPr>
      <w:r>
        <w:rPr>
          <w:rFonts w:ascii="Helvetica" w:hAnsi="Helvetica" w:cs="Helvetica"/>
          <w:color w:val="333333"/>
          <w:spacing w:val="7"/>
          <w:sz w:val="20"/>
          <w:szCs w:val="20"/>
        </w:rPr>
        <w:t>Assume that what s/he tells you did happen. According to the FBI, 99% of reports are true.</w:t>
      </w:r>
    </w:p>
    <w:p w:rsidR="00443CEC" w:rsidRDefault="00443CEC" w:rsidP="00443CEC">
      <w:pPr>
        <w:pStyle w:val="NormalWeb"/>
        <w:numPr>
          <w:ilvl w:val="0"/>
          <w:numId w:val="1"/>
        </w:numPr>
        <w:shd w:val="clear" w:color="auto" w:fill="FFFFFF"/>
        <w:spacing w:line="270" w:lineRule="atLeast"/>
        <w:ind w:left="0"/>
        <w:rPr>
          <w:rFonts w:ascii="Helvetica" w:hAnsi="Helvetica" w:cs="Helvetica"/>
          <w:color w:val="333333"/>
          <w:spacing w:val="7"/>
          <w:sz w:val="20"/>
          <w:szCs w:val="20"/>
        </w:rPr>
      </w:pPr>
      <w:r>
        <w:rPr>
          <w:rFonts w:ascii="Helvetica" w:hAnsi="Helvetica" w:cs="Helvetica"/>
          <w:color w:val="333333"/>
          <w:spacing w:val="7"/>
          <w:sz w:val="20"/>
          <w:szCs w:val="20"/>
        </w:rPr>
        <w:t>Be a patient and active listener.</w:t>
      </w:r>
    </w:p>
    <w:p w:rsidR="00443CEC" w:rsidRDefault="00443CEC" w:rsidP="00443CEC">
      <w:pPr>
        <w:pStyle w:val="NormalWeb"/>
        <w:numPr>
          <w:ilvl w:val="0"/>
          <w:numId w:val="1"/>
        </w:numPr>
        <w:shd w:val="clear" w:color="auto" w:fill="FFFFFF"/>
        <w:spacing w:line="270" w:lineRule="atLeast"/>
        <w:ind w:left="0"/>
        <w:rPr>
          <w:rFonts w:ascii="Helvetica" w:hAnsi="Helvetica" w:cs="Helvetica"/>
          <w:color w:val="333333"/>
          <w:spacing w:val="7"/>
          <w:sz w:val="20"/>
          <w:szCs w:val="20"/>
        </w:rPr>
      </w:pPr>
      <w:r>
        <w:rPr>
          <w:rFonts w:ascii="Helvetica" w:hAnsi="Helvetica" w:cs="Helvetica"/>
          <w:color w:val="333333"/>
          <w:spacing w:val="7"/>
          <w:sz w:val="20"/>
          <w:szCs w:val="20"/>
        </w:rPr>
        <w:t>Do not press for details.</w:t>
      </w:r>
    </w:p>
    <w:p w:rsidR="00443CEC" w:rsidRDefault="00443CEC" w:rsidP="00443CEC">
      <w:pPr>
        <w:pStyle w:val="NormalWeb"/>
        <w:numPr>
          <w:ilvl w:val="0"/>
          <w:numId w:val="1"/>
        </w:numPr>
        <w:shd w:val="clear" w:color="auto" w:fill="FFFFFF"/>
        <w:spacing w:line="270" w:lineRule="atLeast"/>
        <w:ind w:left="0"/>
        <w:rPr>
          <w:rFonts w:ascii="Helvetica" w:hAnsi="Helvetica" w:cs="Helvetica"/>
          <w:color w:val="333333"/>
          <w:spacing w:val="7"/>
          <w:sz w:val="20"/>
          <w:szCs w:val="20"/>
        </w:rPr>
      </w:pPr>
      <w:r>
        <w:rPr>
          <w:rFonts w:ascii="Helvetica" w:hAnsi="Helvetica" w:cs="Helvetica"/>
          <w:color w:val="333333"/>
          <w:spacing w:val="7"/>
          <w:sz w:val="20"/>
          <w:szCs w:val="20"/>
        </w:rPr>
        <w:t>Offer comfort, but do not touch the survivor unless invited to do so.</w:t>
      </w:r>
    </w:p>
    <w:p w:rsidR="00443CEC" w:rsidRDefault="00443CEC" w:rsidP="00443CEC">
      <w:pPr>
        <w:pStyle w:val="NormalWeb"/>
        <w:numPr>
          <w:ilvl w:val="0"/>
          <w:numId w:val="1"/>
        </w:numPr>
        <w:shd w:val="clear" w:color="auto" w:fill="FFFFFF"/>
        <w:spacing w:line="270" w:lineRule="atLeast"/>
        <w:ind w:left="0"/>
        <w:rPr>
          <w:rFonts w:ascii="Helvetica" w:hAnsi="Helvetica" w:cs="Helvetica"/>
          <w:color w:val="333333"/>
          <w:spacing w:val="7"/>
          <w:sz w:val="20"/>
          <w:szCs w:val="20"/>
        </w:rPr>
      </w:pPr>
      <w:r>
        <w:rPr>
          <w:rFonts w:ascii="Helvetica" w:hAnsi="Helvetica" w:cs="Helvetica"/>
          <w:color w:val="333333"/>
          <w:spacing w:val="7"/>
          <w:sz w:val="20"/>
          <w:szCs w:val="20"/>
        </w:rPr>
        <w:t>Reassure her/him that what happened is NOT okay and that s/he is not at fault nor alone.</w:t>
      </w:r>
    </w:p>
    <w:p w:rsidR="00443CEC" w:rsidRDefault="00443CEC" w:rsidP="00443CEC">
      <w:pPr>
        <w:pStyle w:val="NormalWeb"/>
        <w:numPr>
          <w:ilvl w:val="0"/>
          <w:numId w:val="1"/>
        </w:numPr>
        <w:shd w:val="clear" w:color="auto" w:fill="FFFFFF"/>
        <w:spacing w:line="270" w:lineRule="atLeast"/>
        <w:ind w:left="0"/>
        <w:rPr>
          <w:rFonts w:ascii="Helvetica" w:hAnsi="Helvetica" w:cs="Helvetica"/>
          <w:color w:val="333333"/>
          <w:spacing w:val="7"/>
          <w:sz w:val="20"/>
          <w:szCs w:val="20"/>
        </w:rPr>
      </w:pPr>
      <w:r>
        <w:rPr>
          <w:rFonts w:ascii="Helvetica" w:hAnsi="Helvetica" w:cs="Helvetica"/>
          <w:color w:val="333333"/>
          <w:spacing w:val="7"/>
          <w:sz w:val="20"/>
          <w:szCs w:val="20"/>
        </w:rPr>
        <w:t>Allow the survivor to take CONTROL– do not make decisions for her/him.</w:t>
      </w:r>
    </w:p>
    <w:p w:rsidR="00443CEC" w:rsidRDefault="00443CEC" w:rsidP="00443CEC">
      <w:pPr>
        <w:pStyle w:val="NormalWeb"/>
        <w:numPr>
          <w:ilvl w:val="0"/>
          <w:numId w:val="1"/>
        </w:numPr>
        <w:shd w:val="clear" w:color="auto" w:fill="FFFFFF"/>
        <w:spacing w:line="270" w:lineRule="atLeast"/>
        <w:ind w:left="0"/>
        <w:rPr>
          <w:rFonts w:ascii="Helvetica" w:hAnsi="Helvetica" w:cs="Helvetica"/>
          <w:color w:val="333333"/>
          <w:spacing w:val="7"/>
          <w:sz w:val="20"/>
          <w:szCs w:val="20"/>
        </w:rPr>
      </w:pPr>
      <w:r>
        <w:rPr>
          <w:rFonts w:ascii="Helvetica" w:hAnsi="Helvetica" w:cs="Helvetica"/>
          <w:color w:val="333333"/>
          <w:spacing w:val="7"/>
          <w:sz w:val="20"/>
          <w:szCs w:val="20"/>
        </w:rPr>
        <w:t>Offer information regarding available resources.</w:t>
      </w:r>
    </w:p>
    <w:p w:rsidR="00443CEC" w:rsidRDefault="00443CEC" w:rsidP="00443CEC">
      <w:pPr>
        <w:pStyle w:val="NormalWeb"/>
        <w:numPr>
          <w:ilvl w:val="0"/>
          <w:numId w:val="1"/>
        </w:numPr>
        <w:shd w:val="clear" w:color="auto" w:fill="FFFFFF"/>
        <w:spacing w:line="270" w:lineRule="atLeast"/>
        <w:ind w:left="0"/>
        <w:rPr>
          <w:rFonts w:ascii="Helvetica" w:hAnsi="Helvetica" w:cs="Helvetica"/>
          <w:color w:val="333333"/>
          <w:spacing w:val="7"/>
          <w:sz w:val="20"/>
          <w:szCs w:val="20"/>
        </w:rPr>
      </w:pPr>
      <w:r>
        <w:rPr>
          <w:rFonts w:ascii="Helvetica" w:hAnsi="Helvetica" w:cs="Helvetica"/>
          <w:color w:val="333333"/>
          <w:spacing w:val="7"/>
          <w:sz w:val="20"/>
          <w:szCs w:val="20"/>
        </w:rPr>
        <w:t>Remind the survivor that s/he has options.</w:t>
      </w:r>
    </w:p>
    <w:p w:rsidR="00443CEC" w:rsidRDefault="00443CEC" w:rsidP="00443CEC">
      <w:pPr>
        <w:pStyle w:val="NormalWeb"/>
        <w:numPr>
          <w:ilvl w:val="0"/>
          <w:numId w:val="1"/>
        </w:numPr>
        <w:shd w:val="clear" w:color="auto" w:fill="FFFFFF"/>
        <w:spacing w:line="270" w:lineRule="atLeast"/>
        <w:ind w:left="0"/>
        <w:rPr>
          <w:rFonts w:ascii="Helvetica" w:hAnsi="Helvetica" w:cs="Helvetica"/>
          <w:color w:val="333333"/>
          <w:spacing w:val="7"/>
          <w:sz w:val="20"/>
          <w:szCs w:val="20"/>
        </w:rPr>
      </w:pPr>
      <w:r>
        <w:rPr>
          <w:rFonts w:ascii="Helvetica" w:hAnsi="Helvetica" w:cs="Helvetica"/>
          <w:color w:val="333333"/>
          <w:spacing w:val="7"/>
          <w:sz w:val="20"/>
          <w:szCs w:val="20"/>
        </w:rPr>
        <w:t>Offer support – Remember that you are not serving in the role of a therapist; however, the survivor may need your continued support.</w:t>
      </w:r>
    </w:p>
    <w:p w:rsidR="00443CEC" w:rsidRDefault="00443CEC" w:rsidP="00443CEC">
      <w:pPr>
        <w:pStyle w:val="NormalWeb"/>
        <w:numPr>
          <w:ilvl w:val="0"/>
          <w:numId w:val="1"/>
        </w:numPr>
        <w:shd w:val="clear" w:color="auto" w:fill="FFFFFF"/>
        <w:spacing w:line="270" w:lineRule="atLeast"/>
        <w:ind w:left="0"/>
        <w:rPr>
          <w:rFonts w:ascii="Helvetica" w:hAnsi="Helvetica" w:cs="Helvetica"/>
          <w:color w:val="333333"/>
          <w:spacing w:val="7"/>
          <w:sz w:val="20"/>
          <w:szCs w:val="20"/>
        </w:rPr>
      </w:pPr>
      <w:r>
        <w:rPr>
          <w:rFonts w:ascii="Helvetica" w:hAnsi="Helvetica" w:cs="Helvetica"/>
          <w:color w:val="333333"/>
          <w:spacing w:val="7"/>
          <w:sz w:val="20"/>
          <w:szCs w:val="20"/>
        </w:rPr>
        <w:t xml:space="preserve">Find information if you do not know the answers – </w:t>
      </w:r>
      <w:proofErr w:type="gramStart"/>
      <w:r>
        <w:rPr>
          <w:rFonts w:ascii="Helvetica" w:hAnsi="Helvetica" w:cs="Helvetica"/>
          <w:color w:val="333333"/>
          <w:spacing w:val="7"/>
          <w:sz w:val="20"/>
          <w:szCs w:val="20"/>
        </w:rPr>
        <w:t>it’s</w:t>
      </w:r>
      <w:proofErr w:type="gramEnd"/>
      <w:r>
        <w:rPr>
          <w:rFonts w:ascii="Helvetica" w:hAnsi="Helvetica" w:cs="Helvetica"/>
          <w:color w:val="333333"/>
          <w:spacing w:val="7"/>
          <w:sz w:val="20"/>
          <w:szCs w:val="20"/>
        </w:rPr>
        <w:t xml:space="preserve"> okay not to be the expert, but be sure to help the survivor find someone who is.</w:t>
      </w:r>
    </w:p>
    <w:p w:rsidR="00443CEC" w:rsidRDefault="00443CEC" w:rsidP="00443CEC">
      <w:pPr>
        <w:pStyle w:val="NormalWeb"/>
        <w:numPr>
          <w:ilvl w:val="0"/>
          <w:numId w:val="1"/>
        </w:numPr>
        <w:shd w:val="clear" w:color="auto" w:fill="FFFFFF"/>
        <w:spacing w:line="270" w:lineRule="atLeast"/>
        <w:ind w:left="0"/>
        <w:rPr>
          <w:rFonts w:ascii="Helvetica" w:hAnsi="Helvetica" w:cs="Helvetica"/>
          <w:color w:val="333333"/>
          <w:spacing w:val="7"/>
          <w:sz w:val="20"/>
          <w:szCs w:val="20"/>
        </w:rPr>
      </w:pPr>
      <w:r>
        <w:rPr>
          <w:rFonts w:ascii="Helvetica" w:hAnsi="Helvetica" w:cs="Helvetica"/>
          <w:color w:val="333333"/>
          <w:spacing w:val="7"/>
          <w:sz w:val="20"/>
          <w:szCs w:val="20"/>
        </w:rPr>
        <w:t>Educate yourself about sexual violence – seek information and utilize the resources available before an incident is reported to you.</w:t>
      </w:r>
    </w:p>
    <w:p w:rsidR="00443CEC" w:rsidRDefault="00443CEC" w:rsidP="00443CEC">
      <w:pPr>
        <w:pStyle w:val="NormalWeb"/>
        <w:numPr>
          <w:ilvl w:val="0"/>
          <w:numId w:val="1"/>
        </w:numPr>
        <w:shd w:val="clear" w:color="auto" w:fill="FFFFFF"/>
        <w:spacing w:line="270" w:lineRule="atLeast"/>
        <w:ind w:left="0"/>
        <w:rPr>
          <w:rFonts w:ascii="Helvetica" w:hAnsi="Helvetica" w:cs="Helvetica"/>
          <w:color w:val="333333"/>
          <w:spacing w:val="7"/>
          <w:sz w:val="20"/>
          <w:szCs w:val="20"/>
        </w:rPr>
      </w:pPr>
      <w:proofErr w:type="gramStart"/>
      <w:r>
        <w:rPr>
          <w:rFonts w:ascii="Helvetica" w:hAnsi="Helvetica" w:cs="Helvetica"/>
          <w:color w:val="333333"/>
          <w:spacing w:val="7"/>
          <w:sz w:val="20"/>
          <w:szCs w:val="20"/>
        </w:rPr>
        <w:t>Know  the</w:t>
      </w:r>
      <w:proofErr w:type="gramEnd"/>
      <w:r>
        <w:rPr>
          <w:rFonts w:ascii="Helvetica" w:hAnsi="Helvetica" w:cs="Helvetica"/>
          <w:color w:val="333333"/>
          <w:spacing w:val="7"/>
          <w:sz w:val="20"/>
          <w:szCs w:val="20"/>
        </w:rPr>
        <w:t xml:space="preserve"> University’s protocol for reporting a sexual assault – As an employee, you have a legal obligation to report a sexual assault if you are given the alleged perpetrator’s identifying information.</w:t>
      </w:r>
    </w:p>
    <w:p w:rsidR="00443CEC" w:rsidRDefault="00443CEC" w:rsidP="00443CEC">
      <w:pPr>
        <w:numPr>
          <w:ilvl w:val="0"/>
          <w:numId w:val="1"/>
        </w:numPr>
        <w:shd w:val="clear" w:color="auto" w:fill="FFFFFF"/>
        <w:spacing w:before="100" w:beforeAutospacing="1" w:after="100" w:afterAutospacing="1" w:line="270" w:lineRule="atLeast"/>
        <w:ind w:left="0"/>
        <w:rPr>
          <w:rFonts w:ascii="Helvetica" w:hAnsi="Helvetica" w:cs="Helvetica"/>
          <w:color w:val="333333"/>
          <w:spacing w:val="7"/>
          <w:sz w:val="20"/>
          <w:szCs w:val="20"/>
        </w:rPr>
      </w:pPr>
      <w:r>
        <w:rPr>
          <w:rFonts w:ascii="Helvetica" w:hAnsi="Helvetica" w:cs="Helvetica"/>
          <w:color w:val="333333"/>
          <w:spacing w:val="7"/>
          <w:sz w:val="20"/>
          <w:szCs w:val="20"/>
        </w:rPr>
        <w:t xml:space="preserve">Refer to the </w:t>
      </w:r>
      <w:hyperlink r:id="rId5" w:history="1">
        <w:r>
          <w:rPr>
            <w:rStyle w:val="Hyperlink"/>
            <w:rFonts w:ascii="Helvetica" w:hAnsi="Helvetica" w:cs="Helvetica"/>
            <w:spacing w:val="7"/>
            <w:sz w:val="20"/>
            <w:szCs w:val="20"/>
          </w:rPr>
          <w:t>Sexual Violence Resource Guide</w:t>
        </w:r>
      </w:hyperlink>
      <w:r>
        <w:rPr>
          <w:rFonts w:ascii="Helvetica" w:hAnsi="Helvetica" w:cs="Helvetica"/>
          <w:color w:val="333333"/>
          <w:spacing w:val="7"/>
          <w:sz w:val="20"/>
          <w:szCs w:val="20"/>
        </w:rPr>
        <w:t xml:space="preserve"> for a list of on- and off-campus resources.</w:t>
      </w:r>
    </w:p>
    <w:p w:rsidR="00DD524E" w:rsidRDefault="00DD524E"/>
    <w:sectPr w:rsidR="00DD5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66AB"/>
    <w:multiLevelType w:val="multilevel"/>
    <w:tmpl w:val="128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EC"/>
    <w:rsid w:val="00443CEC"/>
    <w:rsid w:val="00DD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51DE5-8BF9-4068-A659-F0063A82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3CEC"/>
    <w:pPr>
      <w:spacing w:after="0" w:line="312" w:lineRule="atLeast"/>
      <w:outlineLvl w:val="1"/>
    </w:pPr>
    <w:rPr>
      <w:rFonts w:ascii="inherit" w:eastAsia="Times New Roman" w:hAnsi="inherit" w:cs="Times New Roman"/>
      <w:sz w:val="36"/>
      <w:szCs w:val="36"/>
    </w:rPr>
  </w:style>
  <w:style w:type="paragraph" w:styleId="Heading3">
    <w:name w:val="heading 3"/>
    <w:basedOn w:val="Normal"/>
    <w:link w:val="Heading3Char"/>
    <w:uiPriority w:val="9"/>
    <w:qFormat/>
    <w:rsid w:val="00443CEC"/>
    <w:pPr>
      <w:spacing w:after="0" w:line="312" w:lineRule="atLeast"/>
      <w:outlineLvl w:val="2"/>
    </w:pPr>
    <w:rPr>
      <w:rFonts w:ascii="inherit" w:eastAsia="Times New Roman" w:hAnsi="inherit"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CEC"/>
    <w:rPr>
      <w:rFonts w:ascii="inherit" w:eastAsia="Times New Roman" w:hAnsi="inherit" w:cs="Times New Roman"/>
      <w:sz w:val="36"/>
      <w:szCs w:val="36"/>
    </w:rPr>
  </w:style>
  <w:style w:type="character" w:customStyle="1" w:styleId="Heading3Char">
    <w:name w:val="Heading 3 Char"/>
    <w:basedOn w:val="DefaultParagraphFont"/>
    <w:link w:val="Heading3"/>
    <w:uiPriority w:val="9"/>
    <w:rsid w:val="00443CEC"/>
    <w:rPr>
      <w:rFonts w:ascii="inherit" w:eastAsia="Times New Roman" w:hAnsi="inherit" w:cs="Times New Roman"/>
      <w:b/>
      <w:bCs/>
      <w:sz w:val="34"/>
      <w:szCs w:val="34"/>
    </w:rPr>
  </w:style>
  <w:style w:type="paragraph" w:styleId="NormalWeb">
    <w:name w:val="Normal (Web)"/>
    <w:basedOn w:val="Normal"/>
    <w:uiPriority w:val="99"/>
    <w:semiHidden/>
    <w:unhideWhenUsed/>
    <w:rsid w:val="00443CEC"/>
    <w:pPr>
      <w:spacing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3CEC"/>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268568">
      <w:bodyDiv w:val="1"/>
      <w:marLeft w:val="0"/>
      <w:marRight w:val="0"/>
      <w:marTop w:val="0"/>
      <w:marBottom w:val="0"/>
      <w:divBdr>
        <w:top w:val="none" w:sz="0" w:space="0" w:color="auto"/>
        <w:left w:val="none" w:sz="0" w:space="0" w:color="auto"/>
        <w:bottom w:val="none" w:sz="0" w:space="0" w:color="auto"/>
        <w:right w:val="none" w:sz="0" w:space="0" w:color="auto"/>
      </w:divBdr>
      <w:divsChild>
        <w:div w:id="738402251">
          <w:marLeft w:val="0"/>
          <w:marRight w:val="0"/>
          <w:marTop w:val="0"/>
          <w:marBottom w:val="0"/>
          <w:divBdr>
            <w:top w:val="none" w:sz="0" w:space="0" w:color="auto"/>
            <w:left w:val="none" w:sz="0" w:space="0" w:color="auto"/>
            <w:bottom w:val="none" w:sz="0" w:space="0" w:color="auto"/>
            <w:right w:val="none" w:sz="0" w:space="0" w:color="auto"/>
          </w:divBdr>
          <w:divsChild>
            <w:div w:id="887375091">
              <w:marLeft w:val="0"/>
              <w:marRight w:val="0"/>
              <w:marTop w:val="0"/>
              <w:marBottom w:val="0"/>
              <w:divBdr>
                <w:top w:val="none" w:sz="0" w:space="0" w:color="auto"/>
                <w:left w:val="none" w:sz="0" w:space="0" w:color="auto"/>
                <w:bottom w:val="none" w:sz="0" w:space="0" w:color="auto"/>
                <w:right w:val="none" w:sz="0" w:space="0" w:color="auto"/>
              </w:divBdr>
              <w:divsChild>
                <w:div w:id="1109743897">
                  <w:marLeft w:val="0"/>
                  <w:marRight w:val="0"/>
                  <w:marTop w:val="0"/>
                  <w:marBottom w:val="0"/>
                  <w:divBdr>
                    <w:top w:val="none" w:sz="0" w:space="0" w:color="auto"/>
                    <w:left w:val="none" w:sz="0" w:space="0" w:color="auto"/>
                    <w:bottom w:val="none" w:sz="0" w:space="0" w:color="auto"/>
                    <w:right w:val="none" w:sz="0" w:space="0" w:color="auto"/>
                  </w:divBdr>
                  <w:divsChild>
                    <w:div w:id="544681825">
                      <w:marLeft w:val="0"/>
                      <w:marRight w:val="0"/>
                      <w:marTop w:val="300"/>
                      <w:marBottom w:val="300"/>
                      <w:divBdr>
                        <w:top w:val="none" w:sz="0" w:space="0" w:color="auto"/>
                        <w:left w:val="none" w:sz="0" w:space="0" w:color="auto"/>
                        <w:bottom w:val="none" w:sz="0" w:space="0" w:color="auto"/>
                        <w:right w:val="none" w:sz="0" w:space="0" w:color="auto"/>
                      </w:divBdr>
                      <w:divsChild>
                        <w:div w:id="1710495570">
                          <w:marLeft w:val="-300"/>
                          <w:marRight w:val="0"/>
                          <w:marTop w:val="0"/>
                          <w:marBottom w:val="0"/>
                          <w:divBdr>
                            <w:top w:val="none" w:sz="0" w:space="0" w:color="auto"/>
                            <w:left w:val="none" w:sz="0" w:space="0" w:color="auto"/>
                            <w:bottom w:val="none" w:sz="0" w:space="0" w:color="auto"/>
                            <w:right w:val="none" w:sz="0" w:space="0" w:color="auto"/>
                          </w:divBdr>
                          <w:divsChild>
                            <w:div w:id="1709915256">
                              <w:marLeft w:val="0"/>
                              <w:marRight w:val="0"/>
                              <w:marTop w:val="0"/>
                              <w:marBottom w:val="0"/>
                              <w:divBdr>
                                <w:top w:val="none" w:sz="0" w:space="0" w:color="auto"/>
                                <w:left w:val="none" w:sz="0" w:space="0" w:color="auto"/>
                                <w:bottom w:val="none" w:sz="0" w:space="0" w:color="auto"/>
                                <w:right w:val="none" w:sz="0" w:space="0" w:color="auto"/>
                              </w:divBdr>
                              <w:divsChild>
                                <w:div w:id="1685475326">
                                  <w:marLeft w:val="225"/>
                                  <w:marRight w:val="225"/>
                                  <w:marTop w:val="0"/>
                                  <w:marBottom w:val="0"/>
                                  <w:divBdr>
                                    <w:top w:val="none" w:sz="0" w:space="0" w:color="auto"/>
                                    <w:left w:val="none" w:sz="0" w:space="0" w:color="auto"/>
                                    <w:bottom w:val="none" w:sz="0" w:space="0" w:color="auto"/>
                                    <w:right w:val="none" w:sz="0" w:space="0" w:color="auto"/>
                                  </w:divBdr>
                                  <w:divsChild>
                                    <w:div w:id="1497307097">
                                      <w:marLeft w:val="0"/>
                                      <w:marRight w:val="0"/>
                                      <w:marTop w:val="0"/>
                                      <w:marBottom w:val="0"/>
                                      <w:divBdr>
                                        <w:top w:val="none" w:sz="0" w:space="0" w:color="auto"/>
                                        <w:left w:val="none" w:sz="0" w:space="0" w:color="auto"/>
                                        <w:bottom w:val="none" w:sz="0" w:space="0" w:color="auto"/>
                                        <w:right w:val="none" w:sz="0" w:space="0" w:color="auto"/>
                                      </w:divBdr>
                                      <w:divsChild>
                                        <w:div w:id="249587815">
                                          <w:marLeft w:val="0"/>
                                          <w:marRight w:val="0"/>
                                          <w:marTop w:val="0"/>
                                          <w:marBottom w:val="0"/>
                                          <w:divBdr>
                                            <w:top w:val="none" w:sz="0" w:space="0" w:color="auto"/>
                                            <w:left w:val="none" w:sz="0" w:space="0" w:color="auto"/>
                                            <w:bottom w:val="none" w:sz="0" w:space="0" w:color="auto"/>
                                            <w:right w:val="none" w:sz="0" w:space="0" w:color="auto"/>
                                          </w:divBdr>
                                          <w:divsChild>
                                            <w:div w:id="2093509329">
                                              <w:marLeft w:val="0"/>
                                              <w:marRight w:val="0"/>
                                              <w:marTop w:val="0"/>
                                              <w:marBottom w:val="0"/>
                                              <w:divBdr>
                                                <w:top w:val="none" w:sz="0" w:space="0" w:color="auto"/>
                                                <w:left w:val="none" w:sz="0" w:space="0" w:color="auto"/>
                                                <w:bottom w:val="none" w:sz="0" w:space="0" w:color="auto"/>
                                                <w:right w:val="none" w:sz="0" w:space="0" w:color="auto"/>
                                              </w:divBdr>
                                              <w:divsChild>
                                                <w:div w:id="1147090961">
                                                  <w:marLeft w:val="0"/>
                                                  <w:marRight w:val="0"/>
                                                  <w:marTop w:val="300"/>
                                                  <w:marBottom w:val="300"/>
                                                  <w:divBdr>
                                                    <w:top w:val="none" w:sz="0" w:space="0" w:color="auto"/>
                                                    <w:left w:val="none" w:sz="0" w:space="0" w:color="auto"/>
                                                    <w:bottom w:val="none" w:sz="0" w:space="0" w:color="auto"/>
                                                    <w:right w:val="none" w:sz="0" w:space="0" w:color="auto"/>
                                                  </w:divBdr>
                                                  <w:divsChild>
                                                    <w:div w:id="546645537">
                                                      <w:marLeft w:val="0"/>
                                                      <w:marRight w:val="0"/>
                                                      <w:marTop w:val="0"/>
                                                      <w:marBottom w:val="0"/>
                                                      <w:divBdr>
                                                        <w:top w:val="none" w:sz="0" w:space="0" w:color="auto"/>
                                                        <w:left w:val="none" w:sz="0" w:space="0" w:color="auto"/>
                                                        <w:bottom w:val="none" w:sz="0" w:space="0" w:color="auto"/>
                                                        <w:right w:val="none" w:sz="0" w:space="0" w:color="auto"/>
                                                      </w:divBdr>
                                                      <w:divsChild>
                                                        <w:div w:id="231501232">
                                                          <w:marLeft w:val="0"/>
                                                          <w:marRight w:val="0"/>
                                                          <w:marTop w:val="0"/>
                                                          <w:marBottom w:val="0"/>
                                                          <w:divBdr>
                                                            <w:top w:val="none" w:sz="0" w:space="0" w:color="auto"/>
                                                            <w:left w:val="none" w:sz="0" w:space="0" w:color="auto"/>
                                                            <w:bottom w:val="none" w:sz="0" w:space="0" w:color="auto"/>
                                                            <w:right w:val="none" w:sz="0" w:space="0" w:color="auto"/>
                                                          </w:divBdr>
                                                          <w:divsChild>
                                                            <w:div w:id="534774087">
                                                              <w:marLeft w:val="0"/>
                                                              <w:marRight w:val="0"/>
                                                              <w:marTop w:val="300"/>
                                                              <w:marBottom w:val="300"/>
                                                              <w:divBdr>
                                                                <w:top w:val="none" w:sz="0" w:space="0" w:color="auto"/>
                                                                <w:left w:val="none" w:sz="0" w:space="0" w:color="auto"/>
                                                                <w:bottom w:val="none" w:sz="0" w:space="0" w:color="auto"/>
                                                                <w:right w:val="none" w:sz="0" w:space="0" w:color="auto"/>
                                                              </w:divBdr>
                                                              <w:divsChild>
                                                                <w:div w:id="932588631">
                                                                  <w:marLeft w:val="0"/>
                                                                  <w:marRight w:val="0"/>
                                                                  <w:marTop w:val="0"/>
                                                                  <w:marBottom w:val="0"/>
                                                                  <w:divBdr>
                                                                    <w:top w:val="none" w:sz="0" w:space="0" w:color="auto"/>
                                                                    <w:left w:val="none" w:sz="0" w:space="0" w:color="auto"/>
                                                                    <w:bottom w:val="none" w:sz="0" w:space="0" w:color="auto"/>
                                                                    <w:right w:val="none" w:sz="0" w:space="0" w:color="auto"/>
                                                                  </w:divBdr>
                                                                  <w:divsChild>
                                                                    <w:div w:id="408382877">
                                                                      <w:marLeft w:val="0"/>
                                                                      <w:marRight w:val="0"/>
                                                                      <w:marTop w:val="0"/>
                                                                      <w:marBottom w:val="0"/>
                                                                      <w:divBdr>
                                                                        <w:top w:val="none" w:sz="0" w:space="0" w:color="auto"/>
                                                                        <w:left w:val="none" w:sz="0" w:space="0" w:color="auto"/>
                                                                        <w:bottom w:val="none" w:sz="0" w:space="0" w:color="auto"/>
                                                                        <w:right w:val="none" w:sz="0" w:space="0" w:color="auto"/>
                                                                      </w:divBdr>
                                                                      <w:divsChild>
                                                                        <w:div w:id="9228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769530">
      <w:bodyDiv w:val="1"/>
      <w:marLeft w:val="0"/>
      <w:marRight w:val="0"/>
      <w:marTop w:val="0"/>
      <w:marBottom w:val="0"/>
      <w:divBdr>
        <w:top w:val="none" w:sz="0" w:space="0" w:color="auto"/>
        <w:left w:val="none" w:sz="0" w:space="0" w:color="auto"/>
        <w:bottom w:val="none" w:sz="0" w:space="0" w:color="auto"/>
        <w:right w:val="none" w:sz="0" w:space="0" w:color="auto"/>
      </w:divBdr>
      <w:divsChild>
        <w:div w:id="1394622367">
          <w:marLeft w:val="0"/>
          <w:marRight w:val="0"/>
          <w:marTop w:val="0"/>
          <w:marBottom w:val="0"/>
          <w:divBdr>
            <w:top w:val="none" w:sz="0" w:space="0" w:color="auto"/>
            <w:left w:val="none" w:sz="0" w:space="0" w:color="auto"/>
            <w:bottom w:val="none" w:sz="0" w:space="0" w:color="auto"/>
            <w:right w:val="none" w:sz="0" w:space="0" w:color="auto"/>
          </w:divBdr>
          <w:divsChild>
            <w:div w:id="761797836">
              <w:marLeft w:val="0"/>
              <w:marRight w:val="0"/>
              <w:marTop w:val="0"/>
              <w:marBottom w:val="0"/>
              <w:divBdr>
                <w:top w:val="none" w:sz="0" w:space="0" w:color="auto"/>
                <w:left w:val="none" w:sz="0" w:space="0" w:color="auto"/>
                <w:bottom w:val="none" w:sz="0" w:space="0" w:color="auto"/>
                <w:right w:val="none" w:sz="0" w:space="0" w:color="auto"/>
              </w:divBdr>
              <w:divsChild>
                <w:div w:id="1885604956">
                  <w:marLeft w:val="0"/>
                  <w:marRight w:val="0"/>
                  <w:marTop w:val="0"/>
                  <w:marBottom w:val="0"/>
                  <w:divBdr>
                    <w:top w:val="none" w:sz="0" w:space="0" w:color="auto"/>
                    <w:left w:val="none" w:sz="0" w:space="0" w:color="auto"/>
                    <w:bottom w:val="none" w:sz="0" w:space="0" w:color="auto"/>
                    <w:right w:val="none" w:sz="0" w:space="0" w:color="auto"/>
                  </w:divBdr>
                  <w:divsChild>
                    <w:div w:id="2136675619">
                      <w:marLeft w:val="0"/>
                      <w:marRight w:val="0"/>
                      <w:marTop w:val="300"/>
                      <w:marBottom w:val="300"/>
                      <w:divBdr>
                        <w:top w:val="none" w:sz="0" w:space="0" w:color="auto"/>
                        <w:left w:val="none" w:sz="0" w:space="0" w:color="auto"/>
                        <w:bottom w:val="none" w:sz="0" w:space="0" w:color="auto"/>
                        <w:right w:val="none" w:sz="0" w:space="0" w:color="auto"/>
                      </w:divBdr>
                      <w:divsChild>
                        <w:div w:id="1549412124">
                          <w:marLeft w:val="-300"/>
                          <w:marRight w:val="0"/>
                          <w:marTop w:val="0"/>
                          <w:marBottom w:val="0"/>
                          <w:divBdr>
                            <w:top w:val="none" w:sz="0" w:space="0" w:color="auto"/>
                            <w:left w:val="none" w:sz="0" w:space="0" w:color="auto"/>
                            <w:bottom w:val="none" w:sz="0" w:space="0" w:color="auto"/>
                            <w:right w:val="none" w:sz="0" w:space="0" w:color="auto"/>
                          </w:divBdr>
                          <w:divsChild>
                            <w:div w:id="1347175378">
                              <w:marLeft w:val="0"/>
                              <w:marRight w:val="0"/>
                              <w:marTop w:val="0"/>
                              <w:marBottom w:val="0"/>
                              <w:divBdr>
                                <w:top w:val="none" w:sz="0" w:space="0" w:color="auto"/>
                                <w:left w:val="none" w:sz="0" w:space="0" w:color="auto"/>
                                <w:bottom w:val="none" w:sz="0" w:space="0" w:color="auto"/>
                                <w:right w:val="none" w:sz="0" w:space="0" w:color="auto"/>
                              </w:divBdr>
                              <w:divsChild>
                                <w:div w:id="102457763">
                                  <w:marLeft w:val="225"/>
                                  <w:marRight w:val="225"/>
                                  <w:marTop w:val="0"/>
                                  <w:marBottom w:val="0"/>
                                  <w:divBdr>
                                    <w:top w:val="none" w:sz="0" w:space="0" w:color="auto"/>
                                    <w:left w:val="none" w:sz="0" w:space="0" w:color="auto"/>
                                    <w:bottom w:val="none" w:sz="0" w:space="0" w:color="auto"/>
                                    <w:right w:val="none" w:sz="0" w:space="0" w:color="auto"/>
                                  </w:divBdr>
                                  <w:divsChild>
                                    <w:div w:id="1682276228">
                                      <w:marLeft w:val="0"/>
                                      <w:marRight w:val="0"/>
                                      <w:marTop w:val="0"/>
                                      <w:marBottom w:val="0"/>
                                      <w:divBdr>
                                        <w:top w:val="none" w:sz="0" w:space="0" w:color="auto"/>
                                        <w:left w:val="none" w:sz="0" w:space="0" w:color="auto"/>
                                        <w:bottom w:val="none" w:sz="0" w:space="0" w:color="auto"/>
                                        <w:right w:val="none" w:sz="0" w:space="0" w:color="auto"/>
                                      </w:divBdr>
                                      <w:divsChild>
                                        <w:div w:id="1725136294">
                                          <w:marLeft w:val="0"/>
                                          <w:marRight w:val="0"/>
                                          <w:marTop w:val="0"/>
                                          <w:marBottom w:val="0"/>
                                          <w:divBdr>
                                            <w:top w:val="none" w:sz="0" w:space="0" w:color="auto"/>
                                            <w:left w:val="none" w:sz="0" w:space="0" w:color="auto"/>
                                            <w:bottom w:val="none" w:sz="0" w:space="0" w:color="auto"/>
                                            <w:right w:val="none" w:sz="0" w:space="0" w:color="auto"/>
                                          </w:divBdr>
                                          <w:divsChild>
                                            <w:div w:id="1505974674">
                                              <w:marLeft w:val="0"/>
                                              <w:marRight w:val="0"/>
                                              <w:marTop w:val="0"/>
                                              <w:marBottom w:val="0"/>
                                              <w:divBdr>
                                                <w:top w:val="none" w:sz="0" w:space="0" w:color="auto"/>
                                                <w:left w:val="none" w:sz="0" w:space="0" w:color="auto"/>
                                                <w:bottom w:val="none" w:sz="0" w:space="0" w:color="auto"/>
                                                <w:right w:val="none" w:sz="0" w:space="0" w:color="auto"/>
                                              </w:divBdr>
                                              <w:divsChild>
                                                <w:div w:id="16858585">
                                                  <w:marLeft w:val="0"/>
                                                  <w:marRight w:val="0"/>
                                                  <w:marTop w:val="300"/>
                                                  <w:marBottom w:val="300"/>
                                                  <w:divBdr>
                                                    <w:top w:val="none" w:sz="0" w:space="0" w:color="auto"/>
                                                    <w:left w:val="none" w:sz="0" w:space="0" w:color="auto"/>
                                                    <w:bottom w:val="none" w:sz="0" w:space="0" w:color="auto"/>
                                                    <w:right w:val="none" w:sz="0" w:space="0" w:color="auto"/>
                                                  </w:divBdr>
                                                  <w:divsChild>
                                                    <w:div w:id="1849979045">
                                                      <w:marLeft w:val="0"/>
                                                      <w:marRight w:val="0"/>
                                                      <w:marTop w:val="0"/>
                                                      <w:marBottom w:val="0"/>
                                                      <w:divBdr>
                                                        <w:top w:val="none" w:sz="0" w:space="0" w:color="auto"/>
                                                        <w:left w:val="none" w:sz="0" w:space="0" w:color="auto"/>
                                                        <w:bottom w:val="none" w:sz="0" w:space="0" w:color="auto"/>
                                                        <w:right w:val="none" w:sz="0" w:space="0" w:color="auto"/>
                                                      </w:divBdr>
                                                      <w:divsChild>
                                                        <w:div w:id="573978440">
                                                          <w:marLeft w:val="0"/>
                                                          <w:marRight w:val="0"/>
                                                          <w:marTop w:val="0"/>
                                                          <w:marBottom w:val="0"/>
                                                          <w:divBdr>
                                                            <w:top w:val="none" w:sz="0" w:space="0" w:color="auto"/>
                                                            <w:left w:val="none" w:sz="0" w:space="0" w:color="auto"/>
                                                            <w:bottom w:val="none" w:sz="0" w:space="0" w:color="auto"/>
                                                            <w:right w:val="none" w:sz="0" w:space="0" w:color="auto"/>
                                                          </w:divBdr>
                                                          <w:divsChild>
                                                            <w:div w:id="2109885029">
                                                              <w:marLeft w:val="0"/>
                                                              <w:marRight w:val="0"/>
                                                              <w:marTop w:val="300"/>
                                                              <w:marBottom w:val="300"/>
                                                              <w:divBdr>
                                                                <w:top w:val="none" w:sz="0" w:space="0" w:color="auto"/>
                                                                <w:left w:val="none" w:sz="0" w:space="0" w:color="auto"/>
                                                                <w:bottom w:val="none" w:sz="0" w:space="0" w:color="auto"/>
                                                                <w:right w:val="none" w:sz="0" w:space="0" w:color="auto"/>
                                                              </w:divBdr>
                                                              <w:divsChild>
                                                                <w:div w:id="697849158">
                                                                  <w:marLeft w:val="0"/>
                                                                  <w:marRight w:val="0"/>
                                                                  <w:marTop w:val="0"/>
                                                                  <w:marBottom w:val="0"/>
                                                                  <w:divBdr>
                                                                    <w:top w:val="none" w:sz="0" w:space="0" w:color="auto"/>
                                                                    <w:left w:val="none" w:sz="0" w:space="0" w:color="auto"/>
                                                                    <w:bottom w:val="none" w:sz="0" w:space="0" w:color="auto"/>
                                                                    <w:right w:val="none" w:sz="0" w:space="0" w:color="auto"/>
                                                                  </w:divBdr>
                                                                  <w:divsChild>
                                                                    <w:div w:id="2054696344">
                                                                      <w:marLeft w:val="0"/>
                                                                      <w:marRight w:val="0"/>
                                                                      <w:marTop w:val="0"/>
                                                                      <w:marBottom w:val="0"/>
                                                                      <w:divBdr>
                                                                        <w:top w:val="none" w:sz="0" w:space="0" w:color="auto"/>
                                                                        <w:left w:val="none" w:sz="0" w:space="0" w:color="auto"/>
                                                                        <w:bottom w:val="none" w:sz="0" w:space="0" w:color="auto"/>
                                                                        <w:right w:val="none" w:sz="0" w:space="0" w:color="auto"/>
                                                                      </w:divBdr>
                                                                      <w:divsChild>
                                                                        <w:div w:id="2789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dentlife.tamu.edu/sas.resource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Larson</dc:creator>
  <cp:keywords/>
  <dc:description/>
  <cp:lastModifiedBy>JJ Larson</cp:lastModifiedBy>
  <cp:revision>1</cp:revision>
  <dcterms:created xsi:type="dcterms:W3CDTF">2016-09-15T20:29:00Z</dcterms:created>
  <dcterms:modified xsi:type="dcterms:W3CDTF">2016-09-15T20:35:00Z</dcterms:modified>
</cp:coreProperties>
</file>