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E87" w:rsidRDefault="005507C9" w:rsidP="005507C9">
      <w:pPr>
        <w:jc w:val="center"/>
        <w:rPr>
          <w:rFonts w:ascii="Comic Sans MS" w:hAnsi="Comic Sans MS"/>
          <w:sz w:val="36"/>
          <w:szCs w:val="36"/>
        </w:rPr>
      </w:pPr>
      <w:r w:rsidRPr="005507C9">
        <w:rPr>
          <w:rFonts w:ascii="Comic Sans MS" w:hAnsi="Comic Sans MS"/>
          <w:sz w:val="36"/>
          <w:szCs w:val="36"/>
        </w:rPr>
        <w:t>Welcome!</w:t>
      </w:r>
      <w:r w:rsidR="00556A86">
        <w:rPr>
          <w:rFonts w:ascii="Comic Sans MS" w:hAnsi="Comic Sans MS"/>
          <w:sz w:val="36"/>
          <w:szCs w:val="36"/>
        </w:rPr>
        <w:t xml:space="preserve"> </w:t>
      </w:r>
    </w:p>
    <w:p w:rsidR="007F5EEF" w:rsidRDefault="005507C9" w:rsidP="005507C9">
      <w:pPr>
        <w:jc w:val="center"/>
        <w:rPr>
          <w:rFonts w:ascii="Comic Sans MS" w:hAnsi="Comic Sans MS"/>
          <w:sz w:val="36"/>
          <w:szCs w:val="36"/>
        </w:rPr>
      </w:pPr>
      <w:bookmarkStart w:id="0" w:name="_GoBack"/>
      <w:bookmarkEnd w:id="0"/>
      <w:r w:rsidRPr="005507C9">
        <w:rPr>
          <w:rFonts w:ascii="Comic Sans MS" w:hAnsi="Comic Sans MS"/>
          <w:sz w:val="36"/>
          <w:szCs w:val="36"/>
        </w:rPr>
        <w:t>Clinical First Friday March 2, 2018</w:t>
      </w:r>
    </w:p>
    <w:p w:rsidR="00BE5057" w:rsidRDefault="005507C9" w:rsidP="00556A86">
      <w:pPr>
        <w:pStyle w:val="Heading1"/>
        <w:spacing w:before="0" w:beforeAutospacing="0" w:after="150" w:afterAutospacing="0"/>
        <w:rPr>
          <w:sz w:val="24"/>
          <w:szCs w:val="24"/>
        </w:rPr>
      </w:pPr>
      <w:r w:rsidRPr="00BE5057">
        <w:rPr>
          <w:rFonts w:asciiTheme="minorHAnsi" w:hAnsiTheme="minorHAnsi" w:cstheme="minorHAnsi"/>
          <w:sz w:val="24"/>
          <w:szCs w:val="24"/>
        </w:rPr>
        <w:t xml:space="preserve">Attendees: Nina Critz, Beth Schneider, Kathryn Gould, Michelle </w:t>
      </w:r>
      <w:proofErr w:type="spellStart"/>
      <w:r w:rsidRPr="00BE5057">
        <w:rPr>
          <w:rFonts w:asciiTheme="minorHAnsi" w:hAnsiTheme="minorHAnsi" w:cstheme="minorHAnsi"/>
          <w:sz w:val="24"/>
          <w:szCs w:val="24"/>
        </w:rPr>
        <w:t>Stronach</w:t>
      </w:r>
      <w:proofErr w:type="spellEnd"/>
      <w:r w:rsidRPr="00BE5057">
        <w:rPr>
          <w:rFonts w:asciiTheme="minorHAnsi" w:hAnsiTheme="minorHAnsi" w:cstheme="minorHAnsi"/>
          <w:sz w:val="24"/>
          <w:szCs w:val="24"/>
        </w:rPr>
        <w:t xml:space="preserve">, Doha </w:t>
      </w:r>
      <w:proofErr w:type="spellStart"/>
      <w:r w:rsidRPr="00BE5057">
        <w:rPr>
          <w:rFonts w:asciiTheme="minorHAnsi" w:hAnsiTheme="minorHAnsi" w:cstheme="minorHAnsi"/>
          <w:sz w:val="24"/>
          <w:szCs w:val="24"/>
        </w:rPr>
        <w:t>Chibani</w:t>
      </w:r>
      <w:proofErr w:type="spellEnd"/>
      <w:r w:rsidRPr="00BE5057">
        <w:rPr>
          <w:rFonts w:asciiTheme="minorHAnsi" w:hAnsiTheme="minorHAnsi" w:cstheme="minorHAnsi"/>
          <w:sz w:val="24"/>
          <w:szCs w:val="24"/>
        </w:rPr>
        <w:t xml:space="preserve">, Carrie Olsen, </w:t>
      </w:r>
      <w:proofErr w:type="spellStart"/>
      <w:r w:rsidR="00BE5057" w:rsidRPr="00BE5057">
        <w:rPr>
          <w:rFonts w:asciiTheme="minorHAnsi" w:hAnsiTheme="minorHAnsi" w:cstheme="minorHAnsi"/>
          <w:sz w:val="24"/>
          <w:szCs w:val="24"/>
        </w:rPr>
        <w:t>Taunja</w:t>
      </w:r>
      <w:proofErr w:type="spellEnd"/>
      <w:r w:rsidR="00BE5057" w:rsidRPr="00BE505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BE5057" w:rsidRPr="00BE5057">
        <w:rPr>
          <w:rFonts w:asciiTheme="minorHAnsi" w:hAnsiTheme="minorHAnsi" w:cstheme="minorHAnsi"/>
          <w:sz w:val="24"/>
          <w:szCs w:val="24"/>
        </w:rPr>
        <w:t>Meers</w:t>
      </w:r>
      <w:proofErr w:type="spellEnd"/>
      <w:r w:rsidR="00BE5057" w:rsidRPr="00BE5057">
        <w:rPr>
          <w:rFonts w:asciiTheme="minorHAnsi" w:hAnsiTheme="minorHAnsi" w:cstheme="minorHAnsi"/>
          <w:sz w:val="24"/>
          <w:szCs w:val="24"/>
        </w:rPr>
        <w:t xml:space="preserve">, Amy Leach, </w:t>
      </w:r>
      <w:r w:rsidR="00716C3D">
        <w:rPr>
          <w:rFonts w:asciiTheme="minorHAnsi" w:hAnsiTheme="minorHAnsi" w:cstheme="minorHAnsi"/>
          <w:bCs w:val="0"/>
          <w:spacing w:val="5"/>
          <w:sz w:val="24"/>
          <w:szCs w:val="24"/>
        </w:rPr>
        <w:t xml:space="preserve">Luis J. </w:t>
      </w:r>
      <w:proofErr w:type="spellStart"/>
      <w:r w:rsidR="00716C3D">
        <w:rPr>
          <w:rFonts w:asciiTheme="minorHAnsi" w:hAnsiTheme="minorHAnsi" w:cstheme="minorHAnsi"/>
          <w:bCs w:val="0"/>
          <w:spacing w:val="5"/>
          <w:sz w:val="24"/>
          <w:szCs w:val="24"/>
        </w:rPr>
        <w:t>Balcazar</w:t>
      </w:r>
      <w:proofErr w:type="spellEnd"/>
      <w:r w:rsidR="00716C3D">
        <w:rPr>
          <w:rFonts w:asciiTheme="minorHAnsi" w:hAnsiTheme="minorHAnsi" w:cstheme="minorHAnsi"/>
          <w:bCs w:val="0"/>
          <w:spacing w:val="5"/>
          <w:sz w:val="24"/>
          <w:szCs w:val="24"/>
        </w:rPr>
        <w:t>,</w:t>
      </w:r>
      <w:r w:rsidR="00556A86">
        <w:rPr>
          <w:rFonts w:asciiTheme="minorHAnsi" w:hAnsiTheme="minorHAnsi" w:cstheme="minorHAnsi"/>
          <w:bCs w:val="0"/>
          <w:spacing w:val="5"/>
          <w:sz w:val="24"/>
          <w:szCs w:val="24"/>
        </w:rPr>
        <w:t xml:space="preserve"> Alissa </w:t>
      </w:r>
      <w:proofErr w:type="spellStart"/>
      <w:r w:rsidR="00556A86">
        <w:rPr>
          <w:rFonts w:asciiTheme="minorHAnsi" w:hAnsiTheme="minorHAnsi" w:cstheme="minorHAnsi"/>
          <w:bCs w:val="0"/>
          <w:spacing w:val="5"/>
          <w:sz w:val="24"/>
          <w:szCs w:val="24"/>
        </w:rPr>
        <w:t>Tertichny</w:t>
      </w:r>
      <w:proofErr w:type="spellEnd"/>
    </w:p>
    <w:p w:rsidR="00BE5057" w:rsidRPr="00976E87" w:rsidRDefault="00976E87" w:rsidP="005507C9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Clinical Case Manager Role</w:t>
      </w:r>
      <w:r w:rsidR="00BE5057" w:rsidRPr="00976E87">
        <w:rPr>
          <w:rFonts w:ascii="Times New Roman" w:hAnsi="Times New Roman" w:cs="Times New Roman"/>
          <w:sz w:val="36"/>
          <w:szCs w:val="36"/>
        </w:rPr>
        <w:t xml:space="preserve">: </w:t>
      </w:r>
    </w:p>
    <w:p w:rsidR="00BE5057" w:rsidRPr="00976E87" w:rsidRDefault="00BE5057" w:rsidP="00BE50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6E87">
        <w:rPr>
          <w:rFonts w:ascii="Times New Roman" w:hAnsi="Times New Roman" w:cs="Times New Roman"/>
          <w:sz w:val="24"/>
          <w:szCs w:val="24"/>
        </w:rPr>
        <w:t>How to transition to a University setting</w:t>
      </w:r>
    </w:p>
    <w:p w:rsidR="00BE5057" w:rsidRPr="00976E87" w:rsidRDefault="00BE5057" w:rsidP="00BE50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6E87">
        <w:rPr>
          <w:rFonts w:ascii="Times New Roman" w:hAnsi="Times New Roman" w:cs="Times New Roman"/>
          <w:sz w:val="24"/>
          <w:szCs w:val="24"/>
        </w:rPr>
        <w:t xml:space="preserve">How to transition roles with in the Counseling Center </w:t>
      </w:r>
    </w:p>
    <w:p w:rsidR="00BE5057" w:rsidRPr="00976E87" w:rsidRDefault="00BE5057" w:rsidP="00BE50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6E87">
        <w:rPr>
          <w:rFonts w:ascii="Times New Roman" w:hAnsi="Times New Roman" w:cs="Times New Roman"/>
          <w:sz w:val="24"/>
          <w:szCs w:val="24"/>
        </w:rPr>
        <w:t xml:space="preserve">Ways to educate other staff members about training/ value </w:t>
      </w:r>
    </w:p>
    <w:p w:rsidR="00556A86" w:rsidRPr="00976E87" w:rsidRDefault="00556A86" w:rsidP="00556A8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6E87">
        <w:rPr>
          <w:rFonts w:ascii="Times New Roman" w:hAnsi="Times New Roman" w:cs="Times New Roman"/>
          <w:sz w:val="24"/>
          <w:szCs w:val="24"/>
        </w:rPr>
        <w:t xml:space="preserve">Common experience of sometimes feeling underappreciated/undervalued </w:t>
      </w:r>
    </w:p>
    <w:p w:rsidR="00556A86" w:rsidRPr="00976E87" w:rsidRDefault="00556A86" w:rsidP="00556A8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6E87">
        <w:rPr>
          <w:rFonts w:ascii="Times New Roman" w:hAnsi="Times New Roman" w:cs="Times New Roman"/>
          <w:sz w:val="24"/>
          <w:szCs w:val="24"/>
        </w:rPr>
        <w:t xml:space="preserve">Annual training on Case Management; including for new hires </w:t>
      </w:r>
    </w:p>
    <w:p w:rsidR="00556A86" w:rsidRPr="00976E87" w:rsidRDefault="00556A86" w:rsidP="00556A86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6E87">
        <w:rPr>
          <w:rFonts w:ascii="Times New Roman" w:hAnsi="Times New Roman" w:cs="Times New Roman"/>
          <w:sz w:val="24"/>
          <w:szCs w:val="24"/>
        </w:rPr>
        <w:t>Increased understanding</w:t>
      </w:r>
    </w:p>
    <w:p w:rsidR="00556A86" w:rsidRPr="00976E87" w:rsidRDefault="00556A86" w:rsidP="00556A86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6E87">
        <w:rPr>
          <w:rFonts w:ascii="Times New Roman" w:hAnsi="Times New Roman" w:cs="Times New Roman"/>
          <w:sz w:val="24"/>
          <w:szCs w:val="24"/>
        </w:rPr>
        <w:t xml:space="preserve">Better referrals </w:t>
      </w:r>
    </w:p>
    <w:p w:rsidR="00976E87" w:rsidRPr="00976E87" w:rsidRDefault="00976E87" w:rsidP="00976E8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6E87">
        <w:rPr>
          <w:rFonts w:ascii="Times New Roman" w:hAnsi="Times New Roman" w:cs="Times New Roman"/>
          <w:sz w:val="24"/>
          <w:szCs w:val="24"/>
        </w:rPr>
        <w:t xml:space="preserve">Reminder about masters level clinician training occurring after degree (vs. Psychologist whose training is all prior to degree) </w:t>
      </w:r>
    </w:p>
    <w:p w:rsidR="00BE5057" w:rsidRPr="00976E87" w:rsidRDefault="00BE5057" w:rsidP="00BE50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6E87">
        <w:rPr>
          <w:rFonts w:ascii="Times New Roman" w:hAnsi="Times New Roman" w:cs="Times New Roman"/>
          <w:sz w:val="24"/>
          <w:szCs w:val="24"/>
        </w:rPr>
        <w:t xml:space="preserve">How to balance Clinical Case Manager role as well as role as a Staff Counselor </w:t>
      </w:r>
    </w:p>
    <w:p w:rsidR="00556A86" w:rsidRPr="00976E87" w:rsidRDefault="00556A86" w:rsidP="00BE50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6E87">
        <w:rPr>
          <w:rFonts w:ascii="Times New Roman" w:hAnsi="Times New Roman" w:cs="Times New Roman"/>
          <w:sz w:val="24"/>
          <w:szCs w:val="24"/>
        </w:rPr>
        <w:t>Short term treatment model</w:t>
      </w:r>
    </w:p>
    <w:p w:rsidR="00556A86" w:rsidRPr="00976E87" w:rsidRDefault="00556A86" w:rsidP="00556A8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6E87">
        <w:rPr>
          <w:rFonts w:ascii="Times New Roman" w:hAnsi="Times New Roman" w:cs="Times New Roman"/>
          <w:sz w:val="24"/>
          <w:szCs w:val="24"/>
        </w:rPr>
        <w:t xml:space="preserve">4 ongoing clients for 4 sessions each </w:t>
      </w:r>
    </w:p>
    <w:p w:rsidR="00556A86" w:rsidRPr="00976E87" w:rsidRDefault="00556A86" w:rsidP="00556A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6E87">
        <w:rPr>
          <w:rFonts w:ascii="Times New Roman" w:hAnsi="Times New Roman" w:cs="Times New Roman"/>
          <w:sz w:val="24"/>
          <w:szCs w:val="24"/>
        </w:rPr>
        <w:t xml:space="preserve">Case Management “heavy” in the academic year and more Counseling work in the summer </w:t>
      </w:r>
    </w:p>
    <w:p w:rsidR="00976E87" w:rsidRPr="00976E87" w:rsidRDefault="00976E87" w:rsidP="00556A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6E87">
        <w:rPr>
          <w:rFonts w:ascii="Times New Roman" w:hAnsi="Times New Roman" w:cs="Times New Roman"/>
          <w:sz w:val="24"/>
          <w:szCs w:val="24"/>
        </w:rPr>
        <w:t>Establishing LCSW or LPC training cohort</w:t>
      </w:r>
    </w:p>
    <w:p w:rsidR="00976E87" w:rsidRPr="00976E87" w:rsidRDefault="00976E87" w:rsidP="00976E8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6E87">
        <w:rPr>
          <w:rFonts w:ascii="Times New Roman" w:hAnsi="Times New Roman" w:cs="Times New Roman"/>
          <w:sz w:val="24"/>
          <w:szCs w:val="24"/>
        </w:rPr>
        <w:t>Possible resources:</w:t>
      </w:r>
    </w:p>
    <w:p w:rsidR="00976E87" w:rsidRPr="00976E87" w:rsidRDefault="00976E87" w:rsidP="00976E87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6E87">
        <w:rPr>
          <w:rFonts w:ascii="Times New Roman" w:hAnsi="Times New Roman" w:cs="Times New Roman"/>
          <w:sz w:val="24"/>
          <w:szCs w:val="24"/>
        </w:rPr>
        <w:t>Doha</w:t>
      </w:r>
    </w:p>
    <w:p w:rsidR="00976E87" w:rsidRPr="00976E87" w:rsidRDefault="00976E87" w:rsidP="00976E87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6E87">
        <w:rPr>
          <w:rFonts w:ascii="Times New Roman" w:hAnsi="Times New Roman" w:cs="Times New Roman"/>
          <w:sz w:val="24"/>
          <w:szCs w:val="24"/>
        </w:rPr>
        <w:t>Carrie</w:t>
      </w:r>
    </w:p>
    <w:p w:rsidR="00976E87" w:rsidRPr="00976E87" w:rsidRDefault="00976E87" w:rsidP="00976E87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76E87">
        <w:rPr>
          <w:rFonts w:ascii="Times New Roman" w:hAnsi="Times New Roman" w:cs="Times New Roman"/>
          <w:sz w:val="24"/>
          <w:szCs w:val="24"/>
        </w:rPr>
        <w:t xml:space="preserve">Nina </w:t>
      </w:r>
    </w:p>
    <w:p w:rsidR="00BE5057" w:rsidRPr="00976E87" w:rsidRDefault="00BE5057" w:rsidP="00BE5057">
      <w:pPr>
        <w:rPr>
          <w:rFonts w:ascii="Times New Roman" w:hAnsi="Times New Roman" w:cs="Times New Roman"/>
          <w:sz w:val="36"/>
          <w:szCs w:val="36"/>
        </w:rPr>
      </w:pPr>
      <w:r w:rsidRPr="00976E87">
        <w:rPr>
          <w:rFonts w:ascii="Times New Roman" w:hAnsi="Times New Roman" w:cs="Times New Roman"/>
          <w:sz w:val="36"/>
          <w:szCs w:val="36"/>
        </w:rPr>
        <w:t>Implementing a “No Show” policy:</w:t>
      </w:r>
    </w:p>
    <w:p w:rsidR="00BE5057" w:rsidRPr="00976E87" w:rsidRDefault="00BE5057" w:rsidP="00BE505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76E87">
        <w:rPr>
          <w:rFonts w:ascii="Times New Roman" w:hAnsi="Times New Roman" w:cs="Times New Roman"/>
          <w:sz w:val="24"/>
          <w:szCs w:val="24"/>
        </w:rPr>
        <w:t>How to establish within a Counseling Center</w:t>
      </w:r>
    </w:p>
    <w:p w:rsidR="00716C3D" w:rsidRPr="00976E87" w:rsidRDefault="00716C3D" w:rsidP="00716C3D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76E87">
        <w:rPr>
          <w:rFonts w:ascii="Times New Roman" w:hAnsi="Times New Roman" w:cs="Times New Roman"/>
          <w:sz w:val="24"/>
          <w:szCs w:val="24"/>
        </w:rPr>
        <w:t xml:space="preserve">Can cancel up to a minute before, otherwise $25 fine </w:t>
      </w:r>
    </w:p>
    <w:p w:rsidR="00716C3D" w:rsidRPr="00976E87" w:rsidRDefault="00716C3D" w:rsidP="00716C3D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76E87">
        <w:rPr>
          <w:rFonts w:ascii="Times New Roman" w:hAnsi="Times New Roman" w:cs="Times New Roman"/>
          <w:sz w:val="24"/>
          <w:szCs w:val="24"/>
        </w:rPr>
        <w:t xml:space="preserve">Do not charge, but the student has to sign agreement, will lose services if they then no show </w:t>
      </w:r>
    </w:p>
    <w:p w:rsidR="00754FCE" w:rsidRPr="00976E87" w:rsidRDefault="00754FCE" w:rsidP="00716C3D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76E87">
        <w:rPr>
          <w:rFonts w:ascii="Times New Roman" w:hAnsi="Times New Roman" w:cs="Times New Roman"/>
          <w:sz w:val="24"/>
          <w:szCs w:val="24"/>
        </w:rPr>
        <w:t xml:space="preserve">Student meets with Associate Director for Clinical Services after two no shows </w:t>
      </w:r>
    </w:p>
    <w:p w:rsidR="00716C3D" w:rsidRPr="00976E87" w:rsidRDefault="00716C3D" w:rsidP="00716C3D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76E87">
        <w:rPr>
          <w:rFonts w:ascii="Times New Roman" w:hAnsi="Times New Roman" w:cs="Times New Roman"/>
          <w:sz w:val="24"/>
          <w:szCs w:val="24"/>
        </w:rPr>
        <w:t>Does not apply for intake; informed consent details policy</w:t>
      </w:r>
    </w:p>
    <w:p w:rsidR="00716C3D" w:rsidRPr="00976E87" w:rsidRDefault="00716C3D" w:rsidP="00716C3D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76E87">
        <w:rPr>
          <w:rFonts w:ascii="Times New Roman" w:hAnsi="Times New Roman" w:cs="Times New Roman"/>
          <w:sz w:val="24"/>
          <w:szCs w:val="24"/>
        </w:rPr>
        <w:t xml:space="preserve">Flexible; clinician can decide </w:t>
      </w:r>
    </w:p>
    <w:p w:rsidR="00716C3D" w:rsidRPr="00976E87" w:rsidRDefault="00716C3D" w:rsidP="00716C3D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76E87">
        <w:rPr>
          <w:rFonts w:ascii="Times New Roman" w:hAnsi="Times New Roman" w:cs="Times New Roman"/>
          <w:sz w:val="24"/>
          <w:szCs w:val="24"/>
        </w:rPr>
        <w:t>Variety of perspective re: group or other services being included in no show policy</w:t>
      </w:r>
    </w:p>
    <w:p w:rsidR="00754FCE" w:rsidRPr="00976E87" w:rsidRDefault="00754FCE" w:rsidP="00716C3D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76E87">
        <w:rPr>
          <w:rFonts w:ascii="Times New Roman" w:hAnsi="Times New Roman" w:cs="Times New Roman"/>
          <w:sz w:val="24"/>
          <w:szCs w:val="24"/>
        </w:rPr>
        <w:t>Responsibility for managing system</w:t>
      </w:r>
    </w:p>
    <w:p w:rsidR="00754FCE" w:rsidRPr="00976E87" w:rsidRDefault="00754FCE" w:rsidP="00754FCE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76E87">
        <w:rPr>
          <w:rFonts w:ascii="Times New Roman" w:hAnsi="Times New Roman" w:cs="Times New Roman"/>
          <w:sz w:val="24"/>
          <w:szCs w:val="24"/>
        </w:rPr>
        <w:t xml:space="preserve">Front desk staff as support for maintaining policy </w:t>
      </w:r>
    </w:p>
    <w:p w:rsidR="00754FCE" w:rsidRPr="00976E87" w:rsidRDefault="00754FCE" w:rsidP="00754FCE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76E87">
        <w:rPr>
          <w:rFonts w:ascii="Times New Roman" w:hAnsi="Times New Roman" w:cs="Times New Roman"/>
          <w:sz w:val="24"/>
          <w:szCs w:val="24"/>
        </w:rPr>
        <w:t>Use of flag</w:t>
      </w:r>
    </w:p>
    <w:p w:rsidR="00754FCE" w:rsidRPr="00976E87" w:rsidRDefault="00754FCE" w:rsidP="00754FCE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76E87">
        <w:rPr>
          <w:rFonts w:ascii="Times New Roman" w:hAnsi="Times New Roman" w:cs="Times New Roman"/>
          <w:sz w:val="24"/>
          <w:szCs w:val="24"/>
        </w:rPr>
        <w:t>Template for follow up after no show</w:t>
      </w:r>
    </w:p>
    <w:p w:rsidR="00754FCE" w:rsidRPr="00976E87" w:rsidRDefault="00754FCE" w:rsidP="00754FCE">
      <w:pPr>
        <w:pStyle w:val="ListParagraph"/>
        <w:numPr>
          <w:ilvl w:val="3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76E87">
        <w:rPr>
          <w:rFonts w:ascii="Times New Roman" w:hAnsi="Times New Roman" w:cs="Times New Roman"/>
          <w:sz w:val="24"/>
          <w:szCs w:val="24"/>
        </w:rPr>
        <w:t xml:space="preserve">Should it be individual clinician or CM? </w:t>
      </w:r>
    </w:p>
    <w:p w:rsidR="00716C3D" w:rsidRPr="00976E87" w:rsidRDefault="00716C3D" w:rsidP="00716C3D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BE5057" w:rsidRPr="00976E87" w:rsidRDefault="00716C3D" w:rsidP="00BE505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76E87">
        <w:rPr>
          <w:rFonts w:ascii="Times New Roman" w:hAnsi="Times New Roman" w:cs="Times New Roman"/>
          <w:sz w:val="24"/>
          <w:szCs w:val="24"/>
        </w:rPr>
        <w:t>Does this fit for Case Management services?</w:t>
      </w:r>
    </w:p>
    <w:p w:rsidR="00716C3D" w:rsidRPr="00976E87" w:rsidRDefault="00716C3D" w:rsidP="00716C3D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76E87">
        <w:rPr>
          <w:rFonts w:ascii="Times New Roman" w:hAnsi="Times New Roman" w:cs="Times New Roman"/>
          <w:sz w:val="24"/>
          <w:szCs w:val="24"/>
        </w:rPr>
        <w:t xml:space="preserve">Flexibility with policy, particularly with CM </w:t>
      </w:r>
    </w:p>
    <w:p w:rsidR="00716C3D" w:rsidRPr="00976E87" w:rsidRDefault="00716C3D" w:rsidP="00716C3D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76E87">
        <w:rPr>
          <w:rFonts w:ascii="Times New Roman" w:hAnsi="Times New Roman" w:cs="Times New Roman"/>
          <w:sz w:val="24"/>
          <w:szCs w:val="24"/>
        </w:rPr>
        <w:t>Disqualified students still have access to CM and Crisis</w:t>
      </w:r>
    </w:p>
    <w:p w:rsidR="00716C3D" w:rsidRPr="00976E87" w:rsidRDefault="00716C3D" w:rsidP="00716C3D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76E87">
        <w:rPr>
          <w:rFonts w:ascii="Times New Roman" w:hAnsi="Times New Roman" w:cs="Times New Roman"/>
          <w:sz w:val="24"/>
          <w:szCs w:val="24"/>
        </w:rPr>
        <w:t xml:space="preserve">Can access even if fine is due </w:t>
      </w:r>
    </w:p>
    <w:p w:rsidR="00716C3D" w:rsidRPr="00976E87" w:rsidRDefault="00716C3D" w:rsidP="00716C3D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716C3D" w:rsidRPr="00976E87" w:rsidRDefault="00716C3D" w:rsidP="00716C3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76E87">
        <w:rPr>
          <w:rFonts w:ascii="Times New Roman" w:hAnsi="Times New Roman" w:cs="Times New Roman"/>
          <w:sz w:val="24"/>
          <w:szCs w:val="24"/>
        </w:rPr>
        <w:t>Use of reminder text or email through Titanium or GA</w:t>
      </w:r>
    </w:p>
    <w:p w:rsidR="00716C3D" w:rsidRPr="00976E87" w:rsidRDefault="00716C3D" w:rsidP="00716C3D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76E87">
        <w:rPr>
          <w:rFonts w:ascii="Times New Roman" w:hAnsi="Times New Roman" w:cs="Times New Roman"/>
          <w:sz w:val="24"/>
          <w:szCs w:val="24"/>
        </w:rPr>
        <w:lastRenderedPageBreak/>
        <w:t xml:space="preserve">Student requesting reminder closer to the time of appointment </w:t>
      </w:r>
    </w:p>
    <w:p w:rsidR="00716C3D" w:rsidRPr="00976E87" w:rsidRDefault="00716C3D" w:rsidP="00716C3D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76E87">
        <w:rPr>
          <w:rFonts w:ascii="Times New Roman" w:hAnsi="Times New Roman" w:cs="Times New Roman"/>
          <w:sz w:val="24"/>
          <w:szCs w:val="24"/>
        </w:rPr>
        <w:t xml:space="preserve">UMD: lunch time the day prior </w:t>
      </w:r>
    </w:p>
    <w:p w:rsidR="00716C3D" w:rsidRPr="00976E87" w:rsidRDefault="00556A86" w:rsidP="00716C3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76E87">
        <w:rPr>
          <w:rFonts w:ascii="Times New Roman" w:hAnsi="Times New Roman" w:cs="Times New Roman"/>
          <w:sz w:val="24"/>
          <w:szCs w:val="24"/>
        </w:rPr>
        <w:t>Michelle:</w:t>
      </w:r>
    </w:p>
    <w:p w:rsidR="00556A86" w:rsidRPr="00976E87" w:rsidRDefault="00556A86" w:rsidP="00556A86">
      <w:pPr>
        <w:pStyle w:val="NormalWeb"/>
        <w:numPr>
          <w:ilvl w:val="1"/>
          <w:numId w:val="3"/>
        </w:numPr>
        <w:shd w:val="clear" w:color="auto" w:fill="FFFFFF"/>
        <w:spacing w:line="75" w:lineRule="atLeast"/>
        <w:rPr>
          <w:color w:val="044444"/>
        </w:rPr>
      </w:pPr>
      <w:r w:rsidRPr="00976E87">
        <w:rPr>
          <w:color w:val="044444"/>
        </w:rPr>
        <w:t>We have session limits of 12 per year. No Shows are counted against the total. We do not charge for services. If a student is a chronic no show, they will not be allowed to reschedule until they talk with their counselor first.  Case management is not counted against the 12 sessio</w:t>
      </w:r>
      <w:r w:rsidRPr="00976E87">
        <w:rPr>
          <w:color w:val="044444"/>
        </w:rPr>
        <w:t>ns.  I do find case management </w:t>
      </w:r>
      <w:r w:rsidRPr="00976E87">
        <w:rPr>
          <w:color w:val="044444"/>
        </w:rPr>
        <w:t xml:space="preserve">clients are more likely to no show or reschedule due to complex or more difficult problems.  </w:t>
      </w:r>
    </w:p>
    <w:p w:rsidR="00556A86" w:rsidRPr="00976E87" w:rsidRDefault="00556A86" w:rsidP="00556A8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56A86" w:rsidRPr="00976E87" w:rsidRDefault="00556A86" w:rsidP="00556A86">
      <w:pPr>
        <w:rPr>
          <w:rFonts w:ascii="Times New Roman" w:hAnsi="Times New Roman" w:cs="Times New Roman"/>
          <w:sz w:val="36"/>
          <w:szCs w:val="36"/>
        </w:rPr>
      </w:pPr>
      <w:r w:rsidRPr="00976E87">
        <w:rPr>
          <w:rFonts w:ascii="Times New Roman" w:hAnsi="Times New Roman" w:cs="Times New Roman"/>
          <w:sz w:val="36"/>
          <w:szCs w:val="36"/>
        </w:rPr>
        <w:t xml:space="preserve">Resources to share with each other </w:t>
      </w:r>
    </w:p>
    <w:p w:rsidR="00556A86" w:rsidRPr="00976E87" w:rsidRDefault="00556A86" w:rsidP="00556A8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976E87">
        <w:rPr>
          <w:rFonts w:ascii="Times New Roman" w:hAnsi="Times New Roman" w:cs="Times New Roman"/>
          <w:sz w:val="24"/>
          <w:szCs w:val="24"/>
        </w:rPr>
        <w:t>Clinical CM folder</w:t>
      </w:r>
      <w:r w:rsidRPr="00976E87">
        <w:rPr>
          <w:rFonts w:ascii="Times New Roman" w:hAnsi="Times New Roman" w:cs="Times New Roman"/>
          <w:b/>
          <w:sz w:val="24"/>
          <w:szCs w:val="24"/>
        </w:rPr>
        <w:t xml:space="preserve"> (</w:t>
      </w:r>
      <w:hyperlink r:id="rId5" w:history="1">
        <w:r w:rsidRPr="00976E87">
          <w:rPr>
            <w:rStyle w:val="Hyperlink"/>
            <w:rFonts w:ascii="Times New Roman" w:hAnsi="Times New Roman" w:cs="Times New Roman"/>
            <w:sz w:val="24"/>
            <w:szCs w:val="24"/>
          </w:rPr>
          <w:t>https://drive.google.com/drive/u/0/folders/0Bxa2jTKOHf2Lfm1wQnhBYXp1Yzd5Z2dXUHVPZTlwT3g2a000SzAwbkhiM3o0T2xIcmg4NEU</w:t>
        </w:r>
      </w:hyperlink>
      <w:r w:rsidRPr="00976E87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:rsidR="00556A86" w:rsidRPr="00976E87" w:rsidRDefault="00556A86" w:rsidP="00556A8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76E87">
        <w:rPr>
          <w:rFonts w:ascii="Times New Roman" w:hAnsi="Times New Roman" w:cs="Times New Roman"/>
          <w:sz w:val="24"/>
          <w:szCs w:val="24"/>
        </w:rPr>
        <w:t>Email any documents to share to Nina (</w:t>
      </w:r>
      <w:hyperlink r:id="rId6" w:history="1">
        <w:r w:rsidRPr="00976E87">
          <w:rPr>
            <w:rStyle w:val="Hyperlink"/>
            <w:rFonts w:ascii="Times New Roman" w:hAnsi="Times New Roman" w:cs="Times New Roman"/>
            <w:sz w:val="24"/>
            <w:szCs w:val="24"/>
          </w:rPr>
          <w:t>clinicalcm@hecma.org</w:t>
        </w:r>
      </w:hyperlink>
      <w:r w:rsidRPr="00976E87">
        <w:rPr>
          <w:rFonts w:ascii="Times New Roman" w:hAnsi="Times New Roman" w:cs="Times New Roman"/>
          <w:sz w:val="24"/>
          <w:szCs w:val="24"/>
        </w:rPr>
        <w:t>) to be included in the library</w:t>
      </w:r>
    </w:p>
    <w:p w:rsidR="00BE5057" w:rsidRPr="00BE5057" w:rsidRDefault="00BE5057" w:rsidP="00BE5057">
      <w:pPr>
        <w:rPr>
          <w:rFonts w:ascii="Times New Roman" w:hAnsi="Times New Roman" w:cs="Times New Roman"/>
          <w:sz w:val="24"/>
          <w:szCs w:val="24"/>
        </w:rPr>
      </w:pPr>
    </w:p>
    <w:sectPr w:rsidR="00BE5057" w:rsidRPr="00BE50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969AC"/>
    <w:multiLevelType w:val="hybridMultilevel"/>
    <w:tmpl w:val="8C32F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6F004B"/>
    <w:multiLevelType w:val="hybridMultilevel"/>
    <w:tmpl w:val="C088A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AC3E44"/>
    <w:multiLevelType w:val="hybridMultilevel"/>
    <w:tmpl w:val="784A47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2D63FBF"/>
    <w:multiLevelType w:val="hybridMultilevel"/>
    <w:tmpl w:val="CD0001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7C9"/>
    <w:rsid w:val="005507C9"/>
    <w:rsid w:val="00556A86"/>
    <w:rsid w:val="00716C3D"/>
    <w:rsid w:val="00754FCE"/>
    <w:rsid w:val="007F5EEF"/>
    <w:rsid w:val="00976E87"/>
    <w:rsid w:val="00BE5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469C1A"/>
  <w15:chartTrackingRefBased/>
  <w15:docId w15:val="{E66456EF-9520-4A7E-A186-D4D088F3D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E50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505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E505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556A86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56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435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5564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9556">
          <w:marLeft w:val="0"/>
          <w:marRight w:val="0"/>
          <w:marTop w:val="0"/>
          <w:marBottom w:val="75"/>
          <w:divBdr>
            <w:top w:val="single" w:sz="6" w:space="0" w:color="EEEEEE"/>
            <w:left w:val="single" w:sz="6" w:space="0" w:color="EEEEEE"/>
            <w:bottom w:val="single" w:sz="6" w:space="0" w:color="CCCCCC"/>
            <w:right w:val="single" w:sz="6" w:space="0" w:color="CCCCCC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linicalcm@hecma.org" TargetMode="External"/><Relationship Id="rId5" Type="http://schemas.openxmlformats.org/officeDocument/2006/relationships/hyperlink" Target="https://drive.google.com/drive/u/0/folders/0Bxa2jTKOHf2Lfm1wQnhBYXp1Yzd5Z2dXUHVPZTlwT3g2a000SzAwbkhiM3o0T2xIcmg4N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James Madison University</Company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Critz, Nina - critznh</dc:creator>
  <cp:keywords/>
  <dc:description/>
  <cp:lastModifiedBy>Critz, Nina - critznh</cp:lastModifiedBy>
  <cp:revision>1</cp:revision>
  <dcterms:created xsi:type="dcterms:W3CDTF">2018-03-02T16:59:00Z</dcterms:created>
  <dcterms:modified xsi:type="dcterms:W3CDTF">2018-03-02T17:59:00Z</dcterms:modified>
</cp:coreProperties>
</file>