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7D" w:rsidRDefault="00A1027D" w:rsidP="007D7489">
      <w:pPr>
        <w:rPr>
          <w:rFonts w:ascii="Arial" w:hAnsi="Arial"/>
          <w:b/>
          <w:sz w:val="22"/>
        </w:rPr>
      </w:pPr>
    </w:p>
    <w:p w:rsidR="00C332FE" w:rsidRDefault="00C332FE" w:rsidP="007D7489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University of Michigan Coordinated Dean of Students Response Efforts:</w:t>
      </w:r>
    </w:p>
    <w:p w:rsidR="00C332FE" w:rsidRDefault="00C332FE" w:rsidP="00C332FE">
      <w:pPr>
        <w:ind w:firstLine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Students of Concern Consultation Team (SCCT)</w:t>
      </w:r>
    </w:p>
    <w:p w:rsidR="00C332FE" w:rsidRDefault="00C332FE" w:rsidP="00C332FE">
      <w:pPr>
        <w:ind w:firstLine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Dean’s Behavioral Intervention Team (DBIT)</w:t>
      </w:r>
    </w:p>
    <w:p w:rsidR="007D7489" w:rsidRPr="00C332FE" w:rsidRDefault="00C332FE" w:rsidP="007D7489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:rsidR="00D47D55" w:rsidRPr="00D47D55" w:rsidRDefault="006402C6" w:rsidP="007D748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Draft 9/9</w:t>
      </w:r>
      <w:r w:rsidR="00D47D55" w:rsidRPr="00D47D55">
        <w:rPr>
          <w:rFonts w:ascii="Arial" w:hAnsi="Arial"/>
          <w:sz w:val="22"/>
        </w:rPr>
        <w:t>/2010</w:t>
      </w:r>
    </w:p>
    <w:p w:rsidR="00A87859" w:rsidRPr="00A87859" w:rsidRDefault="00A87859" w:rsidP="007D7489">
      <w:pPr>
        <w:rPr>
          <w:rFonts w:ascii="Arial" w:hAnsi="Arial"/>
          <w:sz w:val="22"/>
        </w:rPr>
      </w:pPr>
    </w:p>
    <w:p w:rsidR="00A1027D" w:rsidRPr="00A1027D" w:rsidRDefault="006402C6" w:rsidP="007D748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In an effort to continue to refine our approach to supporting students who encounter significant problems t</w:t>
      </w:r>
      <w:r w:rsidR="00D47D55">
        <w:rPr>
          <w:rFonts w:ascii="Arial" w:hAnsi="Arial"/>
          <w:sz w:val="22"/>
        </w:rPr>
        <w:t xml:space="preserve">he </w:t>
      </w:r>
      <w:r>
        <w:rPr>
          <w:rFonts w:ascii="Arial" w:hAnsi="Arial"/>
          <w:sz w:val="22"/>
        </w:rPr>
        <w:t xml:space="preserve">former </w:t>
      </w:r>
      <w:r w:rsidR="0020681A">
        <w:rPr>
          <w:rFonts w:ascii="Arial" w:hAnsi="Arial"/>
          <w:sz w:val="22"/>
        </w:rPr>
        <w:t>Crisis</w:t>
      </w:r>
      <w:r w:rsidR="00D47D55">
        <w:rPr>
          <w:rFonts w:ascii="Arial" w:hAnsi="Arial"/>
          <w:sz w:val="22"/>
        </w:rPr>
        <w:t xml:space="preserve"> Coordination </w:t>
      </w:r>
      <w:r w:rsidR="0020681A">
        <w:rPr>
          <w:rFonts w:ascii="Arial" w:hAnsi="Arial"/>
          <w:sz w:val="22"/>
        </w:rPr>
        <w:t>Team</w:t>
      </w:r>
      <w:r w:rsidR="00D47D55">
        <w:rPr>
          <w:rFonts w:ascii="Arial" w:hAnsi="Arial"/>
          <w:sz w:val="22"/>
        </w:rPr>
        <w:t xml:space="preserve"> has been renamed and modified slightly in both its membership and its charge.  It </w:t>
      </w:r>
      <w:r w:rsidR="00C206F8">
        <w:rPr>
          <w:rFonts w:ascii="Arial" w:hAnsi="Arial"/>
          <w:sz w:val="22"/>
        </w:rPr>
        <w:t>i</w:t>
      </w:r>
      <w:r w:rsidR="00D47D55">
        <w:rPr>
          <w:rFonts w:ascii="Arial" w:hAnsi="Arial"/>
          <w:sz w:val="22"/>
        </w:rPr>
        <w:t xml:space="preserve">s now the </w:t>
      </w:r>
      <w:r w:rsidR="00C332FE">
        <w:rPr>
          <w:rFonts w:ascii="Arial" w:hAnsi="Arial"/>
          <w:sz w:val="22"/>
        </w:rPr>
        <w:t>Students of Concern Consultation Team (SCCT).  I</w:t>
      </w:r>
      <w:r w:rsidR="00EF5DF3"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 xml:space="preserve"> will continue to meet at 4:00 </w:t>
      </w:r>
      <w:r w:rsidR="004B3FBF">
        <w:rPr>
          <w:rFonts w:ascii="Arial" w:hAnsi="Arial"/>
          <w:sz w:val="22"/>
        </w:rPr>
        <w:t xml:space="preserve">pm </w:t>
      </w:r>
      <w:r>
        <w:rPr>
          <w:rFonts w:ascii="Arial" w:hAnsi="Arial"/>
          <w:sz w:val="22"/>
        </w:rPr>
        <w:t>on Mondays</w:t>
      </w:r>
      <w:r w:rsidR="00D47D55">
        <w:rPr>
          <w:rFonts w:ascii="Arial" w:hAnsi="Arial"/>
          <w:sz w:val="22"/>
        </w:rPr>
        <w:t xml:space="preserve">.  </w:t>
      </w:r>
      <w:r w:rsidR="00390F05">
        <w:rPr>
          <w:rFonts w:ascii="Arial" w:hAnsi="Arial"/>
          <w:sz w:val="22"/>
        </w:rPr>
        <w:t xml:space="preserve">The </w:t>
      </w:r>
      <w:r w:rsidR="00C332FE">
        <w:rPr>
          <w:rFonts w:ascii="Arial" w:hAnsi="Arial"/>
          <w:sz w:val="22"/>
        </w:rPr>
        <w:t xml:space="preserve">Dean of Students Behavioral Intervention Team (DBIT) </w:t>
      </w:r>
      <w:r w:rsidR="00390F05">
        <w:rPr>
          <w:rFonts w:ascii="Arial" w:hAnsi="Arial"/>
          <w:sz w:val="22"/>
        </w:rPr>
        <w:t>is new this year</w:t>
      </w:r>
      <w:r w:rsidR="00C332FE">
        <w:rPr>
          <w:rFonts w:ascii="Arial" w:hAnsi="Arial"/>
          <w:sz w:val="22"/>
        </w:rPr>
        <w:t xml:space="preserve"> and meets on </w:t>
      </w:r>
      <w:r w:rsidR="00FE285A">
        <w:rPr>
          <w:rFonts w:ascii="Arial" w:hAnsi="Arial"/>
          <w:sz w:val="22"/>
        </w:rPr>
        <w:t>Wednesdays</w:t>
      </w:r>
      <w:r w:rsidR="00C332FE">
        <w:rPr>
          <w:rFonts w:ascii="Arial" w:hAnsi="Arial"/>
          <w:sz w:val="22"/>
        </w:rPr>
        <w:t xml:space="preserve"> at Noon or on an as needed basis</w:t>
      </w:r>
      <w:r w:rsidR="00390F05">
        <w:rPr>
          <w:rFonts w:ascii="Arial" w:hAnsi="Arial"/>
          <w:sz w:val="22"/>
        </w:rPr>
        <w:t>.  This document</w:t>
      </w:r>
      <w:r w:rsidR="00371EED">
        <w:rPr>
          <w:rFonts w:ascii="Arial" w:hAnsi="Arial"/>
          <w:sz w:val="22"/>
        </w:rPr>
        <w:t xml:space="preserve"> </w:t>
      </w:r>
      <w:r w:rsidR="00A1027D" w:rsidRPr="00A1027D">
        <w:rPr>
          <w:rFonts w:ascii="Arial" w:hAnsi="Arial"/>
          <w:sz w:val="22"/>
        </w:rPr>
        <w:t>explain</w:t>
      </w:r>
      <w:r w:rsidR="00371EED">
        <w:rPr>
          <w:rFonts w:ascii="Arial" w:hAnsi="Arial"/>
          <w:sz w:val="22"/>
        </w:rPr>
        <w:t>s</w:t>
      </w:r>
      <w:r w:rsidR="00A1027D" w:rsidRPr="00A1027D">
        <w:rPr>
          <w:rFonts w:ascii="Arial" w:hAnsi="Arial"/>
          <w:sz w:val="22"/>
        </w:rPr>
        <w:t xml:space="preserve"> </w:t>
      </w:r>
      <w:r w:rsidR="00390F05">
        <w:rPr>
          <w:rFonts w:ascii="Arial" w:hAnsi="Arial"/>
          <w:sz w:val="22"/>
        </w:rPr>
        <w:t xml:space="preserve">the </w:t>
      </w:r>
      <w:r w:rsidR="00926326">
        <w:rPr>
          <w:rFonts w:ascii="Arial" w:hAnsi="Arial"/>
          <w:sz w:val="22"/>
        </w:rPr>
        <w:t xml:space="preserve">difference in the </w:t>
      </w:r>
      <w:r w:rsidR="00A96B20" w:rsidRPr="00A1027D">
        <w:rPr>
          <w:rFonts w:ascii="Arial" w:hAnsi="Arial"/>
          <w:sz w:val="22"/>
        </w:rPr>
        <w:t>teams</w:t>
      </w:r>
      <w:r w:rsidR="00A1027D" w:rsidRPr="00A1027D">
        <w:rPr>
          <w:rFonts w:ascii="Arial" w:hAnsi="Arial"/>
          <w:sz w:val="22"/>
        </w:rPr>
        <w:t>, their membership, their function and how the</w:t>
      </w:r>
      <w:r w:rsidR="00926326">
        <w:rPr>
          <w:rFonts w:ascii="Arial" w:hAnsi="Arial"/>
          <w:sz w:val="22"/>
        </w:rPr>
        <w:t>y</w:t>
      </w:r>
      <w:r w:rsidR="00A1027D" w:rsidRPr="00A1027D">
        <w:rPr>
          <w:rFonts w:ascii="Arial" w:hAnsi="Arial"/>
          <w:sz w:val="22"/>
        </w:rPr>
        <w:t xml:space="preserve"> interact.</w:t>
      </w:r>
    </w:p>
    <w:p w:rsidR="00A1027D" w:rsidRDefault="00A1027D" w:rsidP="007D7489">
      <w:pPr>
        <w:rPr>
          <w:rFonts w:ascii="Arial" w:hAnsi="Arial"/>
          <w:b/>
          <w:sz w:val="22"/>
        </w:rPr>
      </w:pPr>
    </w:p>
    <w:p w:rsidR="00115A61" w:rsidRDefault="00B8410F" w:rsidP="007D7489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</w:t>
      </w:r>
      <w:r w:rsidR="00390F05">
        <w:rPr>
          <w:rFonts w:ascii="Arial" w:hAnsi="Arial"/>
          <w:b/>
          <w:sz w:val="22"/>
        </w:rPr>
        <w:t>tudent</w:t>
      </w:r>
      <w:r w:rsidR="00C206F8">
        <w:rPr>
          <w:rFonts w:ascii="Arial" w:hAnsi="Arial"/>
          <w:b/>
          <w:sz w:val="22"/>
        </w:rPr>
        <w:t>s</w:t>
      </w:r>
      <w:r w:rsidR="00390F05">
        <w:rPr>
          <w:rFonts w:ascii="Arial" w:hAnsi="Arial"/>
          <w:b/>
          <w:sz w:val="22"/>
        </w:rPr>
        <w:t xml:space="preserve"> of Concern </w:t>
      </w:r>
      <w:r w:rsidR="00D47D55">
        <w:rPr>
          <w:rFonts w:ascii="Arial" w:hAnsi="Arial"/>
          <w:b/>
          <w:sz w:val="22"/>
        </w:rPr>
        <w:t xml:space="preserve">Consultation </w:t>
      </w:r>
      <w:r w:rsidR="00390F05">
        <w:rPr>
          <w:rFonts w:ascii="Arial" w:hAnsi="Arial"/>
          <w:b/>
          <w:sz w:val="22"/>
        </w:rPr>
        <w:t>Team</w:t>
      </w:r>
      <w:r w:rsidR="002B6766">
        <w:rPr>
          <w:rFonts w:ascii="Arial" w:hAnsi="Arial"/>
          <w:b/>
          <w:sz w:val="22"/>
        </w:rPr>
        <w:t xml:space="preserve"> (SCCT)</w:t>
      </w:r>
    </w:p>
    <w:p w:rsidR="007A30E3" w:rsidRPr="00A1027D" w:rsidRDefault="006402C6" w:rsidP="007A30E3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390F05">
        <w:rPr>
          <w:rFonts w:ascii="Arial" w:hAnsi="Arial" w:cs="Arial"/>
          <w:sz w:val="22"/>
          <w:szCs w:val="22"/>
        </w:rPr>
        <w:t>C</w:t>
      </w:r>
      <w:r w:rsidR="00D47D55">
        <w:rPr>
          <w:rFonts w:ascii="Arial" w:hAnsi="Arial" w:cs="Arial"/>
          <w:sz w:val="22"/>
          <w:szCs w:val="22"/>
        </w:rPr>
        <w:t>C</w:t>
      </w:r>
      <w:r w:rsidR="00390F05">
        <w:rPr>
          <w:rFonts w:ascii="Arial" w:hAnsi="Arial" w:cs="Arial"/>
          <w:sz w:val="22"/>
          <w:szCs w:val="22"/>
        </w:rPr>
        <w:t>T</w:t>
      </w:r>
      <w:r w:rsidR="007A30E3" w:rsidRPr="00A1027D">
        <w:rPr>
          <w:rFonts w:ascii="Arial" w:hAnsi="Arial" w:cs="Arial"/>
          <w:sz w:val="22"/>
          <w:szCs w:val="22"/>
        </w:rPr>
        <w:t xml:space="preserve"> works with students who may be troubled or whose beha</w:t>
      </w:r>
      <w:r>
        <w:rPr>
          <w:rFonts w:ascii="Arial" w:hAnsi="Arial" w:cs="Arial"/>
          <w:sz w:val="22"/>
          <w:szCs w:val="22"/>
        </w:rPr>
        <w:t>vior is of concern to others. S</w:t>
      </w:r>
      <w:r w:rsidR="00AD18F0">
        <w:rPr>
          <w:rFonts w:ascii="Arial" w:hAnsi="Arial" w:cs="Arial"/>
          <w:sz w:val="22"/>
          <w:szCs w:val="22"/>
        </w:rPr>
        <w:t>C</w:t>
      </w:r>
      <w:r w:rsidR="007A30E3" w:rsidRPr="00A1027D">
        <w:rPr>
          <w:rFonts w:ascii="Arial" w:hAnsi="Arial" w:cs="Arial"/>
          <w:sz w:val="22"/>
          <w:szCs w:val="22"/>
        </w:rPr>
        <w:t>CT is a way to identify and provide support to a student before more significant problems arise</w:t>
      </w:r>
      <w:r w:rsidR="00EF5DF3">
        <w:rPr>
          <w:rFonts w:ascii="Arial" w:hAnsi="Arial" w:cs="Arial"/>
          <w:sz w:val="22"/>
          <w:szCs w:val="22"/>
        </w:rPr>
        <w:t>.</w:t>
      </w:r>
    </w:p>
    <w:p w:rsidR="00115A61" w:rsidRPr="007A30E3" w:rsidRDefault="00EF5DF3" w:rsidP="007D748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</w:t>
      </w:r>
      <w:r w:rsidR="00390F05">
        <w:rPr>
          <w:rFonts w:ascii="Arial" w:hAnsi="Arial"/>
          <w:sz w:val="22"/>
        </w:rPr>
        <w:t>C</w:t>
      </w:r>
      <w:r w:rsidR="00D47D55">
        <w:rPr>
          <w:rFonts w:ascii="Arial" w:hAnsi="Arial"/>
          <w:sz w:val="22"/>
        </w:rPr>
        <w:t>C</w:t>
      </w:r>
      <w:r w:rsidR="00390F05">
        <w:rPr>
          <w:rFonts w:ascii="Arial" w:hAnsi="Arial"/>
          <w:sz w:val="22"/>
        </w:rPr>
        <w:t>T</w:t>
      </w:r>
      <w:r w:rsidR="007A30E3">
        <w:rPr>
          <w:rFonts w:ascii="Arial" w:hAnsi="Arial"/>
          <w:sz w:val="22"/>
        </w:rPr>
        <w:t xml:space="preserve"> </w:t>
      </w:r>
      <w:r w:rsidR="00115A61" w:rsidRPr="007A30E3">
        <w:rPr>
          <w:rFonts w:ascii="Arial" w:hAnsi="Arial"/>
          <w:sz w:val="22"/>
        </w:rPr>
        <w:t xml:space="preserve">was created to </w:t>
      </w:r>
      <w:r w:rsidR="00A96B20" w:rsidRPr="007A30E3">
        <w:rPr>
          <w:rFonts w:ascii="Arial" w:hAnsi="Arial"/>
          <w:sz w:val="22"/>
        </w:rPr>
        <w:t>respond</w:t>
      </w:r>
      <w:r w:rsidR="00115A61" w:rsidRPr="007A30E3">
        <w:rPr>
          <w:rFonts w:ascii="Arial" w:hAnsi="Arial"/>
          <w:sz w:val="22"/>
        </w:rPr>
        <w:t xml:space="preserve"> </w:t>
      </w:r>
      <w:r w:rsidR="009226A1">
        <w:rPr>
          <w:rFonts w:ascii="Arial" w:hAnsi="Arial"/>
          <w:sz w:val="22"/>
        </w:rPr>
        <w:t xml:space="preserve">to </w:t>
      </w:r>
      <w:r w:rsidR="00115A61" w:rsidRPr="007A30E3">
        <w:rPr>
          <w:rFonts w:ascii="Arial" w:hAnsi="Arial"/>
          <w:sz w:val="22"/>
        </w:rPr>
        <w:t xml:space="preserve">the need for a </w:t>
      </w:r>
      <w:r w:rsidR="00A96B20" w:rsidRPr="007A30E3">
        <w:rPr>
          <w:rFonts w:ascii="Arial" w:hAnsi="Arial"/>
          <w:sz w:val="22"/>
        </w:rPr>
        <w:t>fai</w:t>
      </w:r>
      <w:r w:rsidR="00A96B20">
        <w:rPr>
          <w:rFonts w:ascii="Arial" w:hAnsi="Arial"/>
          <w:sz w:val="22"/>
        </w:rPr>
        <w:t>r</w:t>
      </w:r>
      <w:r w:rsidR="00A96B20" w:rsidRPr="007A30E3">
        <w:rPr>
          <w:rFonts w:ascii="Arial" w:hAnsi="Arial"/>
          <w:sz w:val="22"/>
        </w:rPr>
        <w:t>ly</w:t>
      </w:r>
      <w:r w:rsidR="00926326">
        <w:rPr>
          <w:rFonts w:ascii="Arial" w:hAnsi="Arial"/>
          <w:sz w:val="22"/>
        </w:rPr>
        <w:t xml:space="preserve"> large number of U</w:t>
      </w:r>
      <w:r w:rsidR="00115A61" w:rsidRPr="007A30E3">
        <w:rPr>
          <w:rFonts w:ascii="Arial" w:hAnsi="Arial"/>
          <w:sz w:val="22"/>
        </w:rPr>
        <w:t xml:space="preserve">niversity </w:t>
      </w:r>
      <w:r w:rsidR="00A96B20" w:rsidRPr="007A30E3">
        <w:rPr>
          <w:rFonts w:ascii="Arial" w:hAnsi="Arial"/>
          <w:sz w:val="22"/>
        </w:rPr>
        <w:t>staff</w:t>
      </w:r>
      <w:r w:rsidR="00115A61" w:rsidRPr="007A30E3">
        <w:rPr>
          <w:rFonts w:ascii="Arial" w:hAnsi="Arial"/>
          <w:sz w:val="22"/>
        </w:rPr>
        <w:t xml:space="preserve"> to share information about </w:t>
      </w:r>
      <w:r w:rsidR="00972A3D">
        <w:rPr>
          <w:rFonts w:ascii="Arial" w:hAnsi="Arial"/>
          <w:sz w:val="22"/>
        </w:rPr>
        <w:t>a student who</w:t>
      </w:r>
      <w:r w:rsidR="00802EA8">
        <w:rPr>
          <w:rFonts w:ascii="Arial" w:hAnsi="Arial"/>
          <w:sz w:val="22"/>
        </w:rPr>
        <w:t xml:space="preserve"> concerns them.  </w:t>
      </w:r>
      <w:r w:rsidR="00115A61" w:rsidRPr="007A30E3">
        <w:rPr>
          <w:rFonts w:ascii="Arial" w:hAnsi="Arial"/>
          <w:sz w:val="22"/>
        </w:rPr>
        <w:t xml:space="preserve">It is designed to include more potential participants </w:t>
      </w:r>
      <w:r w:rsidR="00295D2D">
        <w:rPr>
          <w:rFonts w:ascii="Arial" w:hAnsi="Arial"/>
          <w:sz w:val="22"/>
        </w:rPr>
        <w:t>than D</w:t>
      </w:r>
      <w:r w:rsidR="00972A3D">
        <w:rPr>
          <w:rFonts w:ascii="Arial" w:hAnsi="Arial"/>
          <w:sz w:val="22"/>
        </w:rPr>
        <w:t>BIT</w:t>
      </w:r>
      <w:r w:rsidR="00115A61" w:rsidRPr="007A30E3">
        <w:rPr>
          <w:rFonts w:ascii="Arial" w:hAnsi="Arial"/>
          <w:sz w:val="22"/>
        </w:rPr>
        <w:t xml:space="preserve">.  </w:t>
      </w:r>
      <w:r w:rsidR="00A96B20" w:rsidRPr="007A30E3">
        <w:rPr>
          <w:rFonts w:ascii="Arial" w:hAnsi="Arial"/>
          <w:sz w:val="22"/>
        </w:rPr>
        <w:t>Attendance at the meeting</w:t>
      </w:r>
      <w:r w:rsidR="00A96B20">
        <w:rPr>
          <w:rFonts w:ascii="Arial" w:hAnsi="Arial"/>
          <w:sz w:val="22"/>
        </w:rPr>
        <w:t>s</w:t>
      </w:r>
      <w:r w:rsidR="0039219B">
        <w:rPr>
          <w:rFonts w:ascii="Arial" w:hAnsi="Arial"/>
          <w:sz w:val="22"/>
        </w:rPr>
        <w:t xml:space="preserve"> will vary as </w:t>
      </w:r>
      <w:r w:rsidR="00C332FE">
        <w:rPr>
          <w:rFonts w:ascii="Arial" w:hAnsi="Arial"/>
          <w:sz w:val="22"/>
        </w:rPr>
        <w:t xml:space="preserve">some of </w:t>
      </w:r>
      <w:r w:rsidR="0039219B">
        <w:rPr>
          <w:rFonts w:ascii="Arial" w:hAnsi="Arial"/>
          <w:sz w:val="22"/>
        </w:rPr>
        <w:t>t</w:t>
      </w:r>
      <w:r w:rsidR="006402C6">
        <w:rPr>
          <w:rFonts w:ascii="Arial" w:hAnsi="Arial"/>
          <w:sz w:val="22"/>
        </w:rPr>
        <w:t>he school and college representativ</w:t>
      </w:r>
      <w:r w:rsidR="00C332FE">
        <w:rPr>
          <w:rFonts w:ascii="Arial" w:hAnsi="Arial"/>
          <w:sz w:val="22"/>
        </w:rPr>
        <w:t>es may</w:t>
      </w:r>
      <w:r>
        <w:rPr>
          <w:rFonts w:ascii="Arial" w:hAnsi="Arial"/>
          <w:sz w:val="22"/>
        </w:rPr>
        <w:t xml:space="preserve"> not </w:t>
      </w:r>
      <w:r w:rsidR="00926326">
        <w:rPr>
          <w:rFonts w:ascii="Arial" w:hAnsi="Arial"/>
          <w:sz w:val="22"/>
        </w:rPr>
        <w:t>attend</w:t>
      </w:r>
      <w:r w:rsidR="009579C7">
        <w:rPr>
          <w:rFonts w:ascii="Arial" w:hAnsi="Arial"/>
          <w:sz w:val="22"/>
        </w:rPr>
        <w:t xml:space="preserve"> unless they were working with a student on the agenda.</w:t>
      </w:r>
    </w:p>
    <w:p w:rsidR="00115A61" w:rsidRPr="007A30E3" w:rsidRDefault="00115A61" w:rsidP="007D7489">
      <w:pPr>
        <w:rPr>
          <w:rFonts w:ascii="Arial" w:hAnsi="Arial"/>
          <w:sz w:val="22"/>
        </w:rPr>
      </w:pPr>
    </w:p>
    <w:p w:rsidR="006402C6" w:rsidRPr="00387217" w:rsidRDefault="006B629F" w:rsidP="007D7489">
      <w:pPr>
        <w:rPr>
          <w:rFonts w:ascii="Arial" w:hAnsi="Arial" w:cs="Arial"/>
          <w:sz w:val="22"/>
          <w:szCs w:val="22"/>
        </w:rPr>
      </w:pPr>
      <w:r w:rsidRPr="00387217">
        <w:rPr>
          <w:rFonts w:ascii="Arial" w:hAnsi="Arial" w:cs="Arial"/>
          <w:sz w:val="22"/>
          <w:szCs w:val="22"/>
        </w:rPr>
        <w:t xml:space="preserve">Currently SCCT has </w:t>
      </w:r>
      <w:r w:rsidR="00387217" w:rsidRPr="00387217">
        <w:rPr>
          <w:rFonts w:ascii="Arial" w:hAnsi="Arial" w:cs="Arial"/>
          <w:sz w:val="22"/>
          <w:szCs w:val="22"/>
        </w:rPr>
        <w:t>members</w:t>
      </w:r>
      <w:r w:rsidRPr="00387217">
        <w:rPr>
          <w:rFonts w:ascii="Arial" w:hAnsi="Arial" w:cs="Arial"/>
          <w:sz w:val="22"/>
          <w:szCs w:val="22"/>
        </w:rPr>
        <w:t xml:space="preserve"> from the following:</w:t>
      </w:r>
    </w:p>
    <w:p w:rsidR="006B629F" w:rsidRPr="00387217" w:rsidRDefault="006B629F" w:rsidP="007D7489">
      <w:pPr>
        <w:rPr>
          <w:rFonts w:ascii="Arial" w:hAnsi="Arial" w:cs="Arial"/>
          <w:sz w:val="22"/>
          <w:szCs w:val="22"/>
        </w:rPr>
      </w:pPr>
    </w:p>
    <w:p w:rsidR="006B629F" w:rsidRPr="00387217" w:rsidRDefault="006B629F" w:rsidP="006B629F">
      <w:pPr>
        <w:pStyle w:val="Heading1"/>
        <w:rPr>
          <w:rFonts w:ascii="Arial" w:hAnsi="Arial" w:cs="Arial"/>
          <w:b w:val="0"/>
          <w:sz w:val="22"/>
          <w:szCs w:val="22"/>
        </w:rPr>
      </w:pPr>
      <w:r w:rsidRPr="00387217">
        <w:rPr>
          <w:rFonts w:ascii="Arial" w:hAnsi="Arial" w:cs="Arial"/>
          <w:b w:val="0"/>
          <w:sz w:val="22"/>
          <w:szCs w:val="22"/>
        </w:rPr>
        <w:t>Sexual Assault Prevention and Awareness Center</w:t>
      </w:r>
    </w:p>
    <w:p w:rsidR="006B629F" w:rsidRPr="00387217" w:rsidRDefault="006B629F" w:rsidP="007D7489">
      <w:pPr>
        <w:rPr>
          <w:rFonts w:ascii="Arial" w:hAnsi="Arial" w:cs="Arial"/>
          <w:sz w:val="22"/>
          <w:szCs w:val="22"/>
        </w:rPr>
      </w:pPr>
      <w:r w:rsidRPr="00387217">
        <w:rPr>
          <w:rFonts w:ascii="Arial" w:hAnsi="Arial" w:cs="Arial"/>
          <w:sz w:val="22"/>
          <w:szCs w:val="22"/>
        </w:rPr>
        <w:t xml:space="preserve">College of </w:t>
      </w:r>
      <w:r w:rsidR="00387217" w:rsidRPr="00387217">
        <w:rPr>
          <w:rFonts w:ascii="Arial" w:hAnsi="Arial" w:cs="Arial"/>
          <w:sz w:val="22"/>
          <w:szCs w:val="22"/>
        </w:rPr>
        <w:t>Engineering</w:t>
      </w:r>
    </w:p>
    <w:p w:rsidR="006B629F" w:rsidRPr="00387217" w:rsidRDefault="006B629F" w:rsidP="007D7489">
      <w:pPr>
        <w:rPr>
          <w:rFonts w:ascii="Arial" w:hAnsi="Arial" w:cs="Arial"/>
          <w:sz w:val="22"/>
          <w:szCs w:val="22"/>
        </w:rPr>
      </w:pPr>
      <w:r w:rsidRPr="00387217">
        <w:rPr>
          <w:rFonts w:ascii="Arial" w:hAnsi="Arial" w:cs="Arial"/>
          <w:sz w:val="22"/>
          <w:szCs w:val="22"/>
        </w:rPr>
        <w:t>Office of Student Conflict Resolution</w:t>
      </w:r>
    </w:p>
    <w:p w:rsidR="006B629F" w:rsidRPr="00387217" w:rsidRDefault="00387217" w:rsidP="007D7489">
      <w:pPr>
        <w:rPr>
          <w:rFonts w:ascii="Arial" w:hAnsi="Arial" w:cs="Arial"/>
          <w:sz w:val="22"/>
          <w:szCs w:val="22"/>
        </w:rPr>
      </w:pPr>
      <w:r w:rsidRPr="00387217">
        <w:rPr>
          <w:rFonts w:ascii="Arial" w:hAnsi="Arial" w:cs="Arial"/>
          <w:sz w:val="22"/>
          <w:szCs w:val="22"/>
        </w:rPr>
        <w:t>Dean</w:t>
      </w:r>
      <w:r w:rsidR="006B629F" w:rsidRPr="00387217">
        <w:rPr>
          <w:rFonts w:ascii="Arial" w:hAnsi="Arial" w:cs="Arial"/>
          <w:sz w:val="22"/>
          <w:szCs w:val="22"/>
        </w:rPr>
        <w:t xml:space="preserve"> of Students Office</w:t>
      </w:r>
    </w:p>
    <w:p w:rsidR="006B629F" w:rsidRPr="00387217" w:rsidRDefault="006B629F" w:rsidP="007D7489">
      <w:pPr>
        <w:rPr>
          <w:rFonts w:ascii="Arial" w:hAnsi="Arial" w:cs="Arial"/>
          <w:sz w:val="22"/>
          <w:szCs w:val="22"/>
        </w:rPr>
      </w:pPr>
      <w:r w:rsidRPr="00387217">
        <w:rPr>
          <w:rFonts w:ascii="Arial" w:hAnsi="Arial" w:cs="Arial"/>
          <w:sz w:val="22"/>
          <w:szCs w:val="22"/>
        </w:rPr>
        <w:t>Department of Public Safety</w:t>
      </w:r>
    </w:p>
    <w:p w:rsidR="006B629F" w:rsidRPr="00387217" w:rsidRDefault="00387217" w:rsidP="007D7489">
      <w:pPr>
        <w:rPr>
          <w:rFonts w:ascii="Arial" w:hAnsi="Arial" w:cs="Arial"/>
          <w:sz w:val="22"/>
          <w:szCs w:val="22"/>
        </w:rPr>
      </w:pPr>
      <w:r w:rsidRPr="00387217">
        <w:rPr>
          <w:rFonts w:ascii="Arial" w:hAnsi="Arial" w:cs="Arial"/>
          <w:sz w:val="22"/>
          <w:szCs w:val="22"/>
        </w:rPr>
        <w:t>College</w:t>
      </w:r>
      <w:r w:rsidR="00EF5DF3">
        <w:rPr>
          <w:rFonts w:ascii="Arial" w:hAnsi="Arial" w:cs="Arial"/>
          <w:sz w:val="22"/>
          <w:szCs w:val="22"/>
        </w:rPr>
        <w:t xml:space="preserve"> of Literature</w:t>
      </w:r>
      <w:r w:rsidR="006B629F" w:rsidRPr="00387217">
        <w:rPr>
          <w:rFonts w:ascii="Arial" w:hAnsi="Arial" w:cs="Arial"/>
          <w:sz w:val="22"/>
          <w:szCs w:val="22"/>
        </w:rPr>
        <w:t xml:space="preserve"> Science and the Arts</w:t>
      </w:r>
    </w:p>
    <w:p w:rsidR="006B629F" w:rsidRPr="00387217" w:rsidRDefault="00EF5DF3" w:rsidP="007D74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Office of </w:t>
      </w:r>
      <w:r w:rsidR="006B629F" w:rsidRPr="00387217">
        <w:rPr>
          <w:rFonts w:ascii="Arial" w:hAnsi="Arial" w:cs="Arial"/>
          <w:sz w:val="22"/>
          <w:szCs w:val="22"/>
        </w:rPr>
        <w:t>Greek Life</w:t>
      </w:r>
    </w:p>
    <w:p w:rsidR="006B629F" w:rsidRPr="00387217" w:rsidRDefault="006B629F" w:rsidP="007D7489">
      <w:pPr>
        <w:rPr>
          <w:rFonts w:ascii="Arial" w:hAnsi="Arial" w:cs="Arial"/>
          <w:sz w:val="22"/>
          <w:szCs w:val="22"/>
        </w:rPr>
      </w:pPr>
      <w:r w:rsidRPr="00387217">
        <w:rPr>
          <w:rFonts w:ascii="Arial" w:hAnsi="Arial" w:cs="Arial"/>
          <w:sz w:val="22"/>
          <w:szCs w:val="22"/>
        </w:rPr>
        <w:t>Residential Life</w:t>
      </w:r>
    </w:p>
    <w:p w:rsidR="006B629F" w:rsidRPr="00387217" w:rsidRDefault="006B629F" w:rsidP="007D7489">
      <w:pPr>
        <w:rPr>
          <w:rFonts w:ascii="Arial" w:hAnsi="Arial" w:cs="Arial"/>
          <w:sz w:val="22"/>
          <w:szCs w:val="22"/>
        </w:rPr>
      </w:pPr>
      <w:r w:rsidRPr="00387217">
        <w:rPr>
          <w:rFonts w:ascii="Arial" w:hAnsi="Arial" w:cs="Arial"/>
          <w:sz w:val="22"/>
          <w:szCs w:val="22"/>
        </w:rPr>
        <w:t>Housing Security</w:t>
      </w:r>
    </w:p>
    <w:p w:rsidR="006B629F" w:rsidRPr="00387217" w:rsidRDefault="006B629F" w:rsidP="007D7489">
      <w:pPr>
        <w:rPr>
          <w:rFonts w:ascii="Arial" w:hAnsi="Arial" w:cs="Arial"/>
          <w:sz w:val="22"/>
          <w:szCs w:val="22"/>
        </w:rPr>
      </w:pPr>
      <w:r w:rsidRPr="00387217">
        <w:rPr>
          <w:rFonts w:ascii="Arial" w:hAnsi="Arial" w:cs="Arial"/>
          <w:sz w:val="22"/>
          <w:szCs w:val="22"/>
        </w:rPr>
        <w:t>Spectrum Center</w:t>
      </w:r>
    </w:p>
    <w:p w:rsidR="006B629F" w:rsidRPr="00387217" w:rsidRDefault="006B629F" w:rsidP="007D7489">
      <w:pPr>
        <w:rPr>
          <w:rFonts w:ascii="Arial" w:hAnsi="Arial" w:cs="Arial"/>
          <w:sz w:val="22"/>
          <w:szCs w:val="22"/>
        </w:rPr>
      </w:pPr>
      <w:r w:rsidRPr="00387217">
        <w:rPr>
          <w:rFonts w:ascii="Arial" w:hAnsi="Arial" w:cs="Arial"/>
          <w:sz w:val="22"/>
          <w:szCs w:val="22"/>
        </w:rPr>
        <w:t>International Center</w:t>
      </w:r>
    </w:p>
    <w:p w:rsidR="006B629F" w:rsidRPr="00387217" w:rsidRDefault="006B629F" w:rsidP="006B629F">
      <w:pPr>
        <w:pStyle w:val="Heading1"/>
        <w:rPr>
          <w:rFonts w:ascii="Arial" w:hAnsi="Arial" w:cs="Arial"/>
          <w:b w:val="0"/>
          <w:sz w:val="22"/>
          <w:szCs w:val="22"/>
        </w:rPr>
      </w:pPr>
      <w:r w:rsidRPr="00387217">
        <w:rPr>
          <w:rFonts w:ascii="Arial" w:hAnsi="Arial" w:cs="Arial"/>
          <w:b w:val="0"/>
          <w:sz w:val="22"/>
          <w:szCs w:val="22"/>
        </w:rPr>
        <w:t>UM Alcohol and Other Drug Prevention Program</w:t>
      </w:r>
    </w:p>
    <w:p w:rsidR="006B629F" w:rsidRPr="00387217" w:rsidRDefault="00387217" w:rsidP="007D7489">
      <w:pPr>
        <w:rPr>
          <w:rFonts w:ascii="Arial" w:hAnsi="Arial" w:cs="Arial"/>
          <w:sz w:val="22"/>
          <w:szCs w:val="22"/>
        </w:rPr>
      </w:pPr>
      <w:r w:rsidRPr="00387217">
        <w:rPr>
          <w:rFonts w:ascii="Arial" w:hAnsi="Arial" w:cs="Arial"/>
          <w:sz w:val="22"/>
          <w:szCs w:val="22"/>
        </w:rPr>
        <w:t>University Health Service</w:t>
      </w:r>
    </w:p>
    <w:p w:rsidR="00387217" w:rsidRDefault="00387217" w:rsidP="007D7489">
      <w:pPr>
        <w:rPr>
          <w:rFonts w:ascii="Arial" w:hAnsi="Arial" w:cs="Arial"/>
          <w:sz w:val="22"/>
          <w:szCs w:val="22"/>
        </w:rPr>
      </w:pPr>
      <w:r w:rsidRPr="00387217">
        <w:rPr>
          <w:rFonts w:ascii="Arial" w:hAnsi="Arial" w:cs="Arial"/>
          <w:sz w:val="22"/>
          <w:szCs w:val="22"/>
        </w:rPr>
        <w:t>Rackham Graduate School</w:t>
      </w:r>
    </w:p>
    <w:p w:rsidR="00387217" w:rsidRPr="00387217" w:rsidRDefault="00387217" w:rsidP="007D7489">
      <w:pPr>
        <w:rPr>
          <w:rFonts w:ascii="Arial" w:hAnsi="Arial" w:cs="Arial"/>
          <w:sz w:val="22"/>
          <w:szCs w:val="22"/>
        </w:rPr>
      </w:pPr>
      <w:r w:rsidRPr="00387217">
        <w:rPr>
          <w:rFonts w:ascii="Arial" w:hAnsi="Arial" w:cs="Arial"/>
          <w:sz w:val="22"/>
          <w:szCs w:val="22"/>
        </w:rPr>
        <w:t>Counseling and Psychological Services</w:t>
      </w:r>
    </w:p>
    <w:p w:rsidR="00387217" w:rsidRPr="00387217" w:rsidRDefault="00387217" w:rsidP="00387217">
      <w:pPr>
        <w:pStyle w:val="Heading1"/>
        <w:rPr>
          <w:rFonts w:ascii="Arial" w:hAnsi="Arial" w:cs="Arial"/>
          <w:b w:val="0"/>
          <w:sz w:val="22"/>
          <w:szCs w:val="22"/>
        </w:rPr>
      </w:pPr>
      <w:r w:rsidRPr="00387217">
        <w:rPr>
          <w:rFonts w:ascii="Arial" w:hAnsi="Arial" w:cs="Arial"/>
          <w:b w:val="0"/>
          <w:sz w:val="22"/>
          <w:szCs w:val="22"/>
        </w:rPr>
        <w:t>Multi-Ethnic Student Affairs</w:t>
      </w:r>
    </w:p>
    <w:p w:rsidR="006402C6" w:rsidRDefault="006402C6" w:rsidP="007D7489">
      <w:pPr>
        <w:rPr>
          <w:rFonts w:ascii="Arial" w:hAnsi="Arial"/>
          <w:sz w:val="22"/>
        </w:rPr>
      </w:pPr>
    </w:p>
    <w:p w:rsidR="00115A61" w:rsidRDefault="00387217" w:rsidP="007D748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</w:t>
      </w:r>
      <w:r w:rsidR="007A30E3">
        <w:rPr>
          <w:rFonts w:ascii="Arial" w:hAnsi="Arial"/>
          <w:sz w:val="22"/>
        </w:rPr>
        <w:t>C</w:t>
      </w:r>
      <w:r w:rsidR="00D47D55">
        <w:rPr>
          <w:rFonts w:ascii="Arial" w:hAnsi="Arial"/>
          <w:sz w:val="22"/>
        </w:rPr>
        <w:t>C</w:t>
      </w:r>
      <w:r w:rsidR="007A30E3">
        <w:rPr>
          <w:rFonts w:ascii="Arial" w:hAnsi="Arial"/>
          <w:sz w:val="22"/>
        </w:rPr>
        <w:t xml:space="preserve">T is designed to help us “connect the dots.”  Its focus is information sharing and </w:t>
      </w:r>
      <w:r w:rsidR="00A96B20">
        <w:rPr>
          <w:rFonts w:ascii="Arial" w:hAnsi="Arial"/>
          <w:sz w:val="22"/>
        </w:rPr>
        <w:t>identifying</w:t>
      </w:r>
      <w:r w:rsidR="007A30E3">
        <w:rPr>
          <w:rFonts w:ascii="Arial" w:hAnsi="Arial"/>
          <w:sz w:val="22"/>
        </w:rPr>
        <w:t xml:space="preserve"> who is “point” on </w:t>
      </w:r>
      <w:r w:rsidR="005C6489">
        <w:rPr>
          <w:rFonts w:ascii="Arial" w:hAnsi="Arial"/>
          <w:sz w:val="22"/>
        </w:rPr>
        <w:t xml:space="preserve">the less complex </w:t>
      </w:r>
      <w:r w:rsidR="007A30E3">
        <w:rPr>
          <w:rFonts w:ascii="Arial" w:hAnsi="Arial"/>
          <w:sz w:val="22"/>
        </w:rPr>
        <w:t xml:space="preserve">cases.  </w:t>
      </w:r>
      <w:r>
        <w:rPr>
          <w:rFonts w:ascii="Arial" w:hAnsi="Arial"/>
          <w:sz w:val="22"/>
        </w:rPr>
        <w:t>A subset of the more complex cases will be referred over to D</w:t>
      </w:r>
      <w:r w:rsidR="00972A3D">
        <w:rPr>
          <w:rFonts w:ascii="Arial" w:hAnsi="Arial"/>
          <w:sz w:val="22"/>
        </w:rPr>
        <w:t>BIT</w:t>
      </w:r>
      <w:r>
        <w:rPr>
          <w:rFonts w:ascii="Arial" w:hAnsi="Arial"/>
          <w:sz w:val="22"/>
        </w:rPr>
        <w:t xml:space="preserve"> each week</w:t>
      </w:r>
      <w:r w:rsidR="007A30E3">
        <w:rPr>
          <w:rFonts w:ascii="Arial" w:hAnsi="Arial"/>
          <w:sz w:val="22"/>
        </w:rPr>
        <w:t>.</w:t>
      </w:r>
      <w:r w:rsidR="00B8410F">
        <w:rPr>
          <w:rFonts w:ascii="Arial" w:hAnsi="Arial"/>
          <w:sz w:val="22"/>
        </w:rPr>
        <w:t xml:space="preserve">  It is our ho</w:t>
      </w:r>
      <w:r w:rsidR="00D17799">
        <w:rPr>
          <w:rFonts w:ascii="Arial" w:hAnsi="Arial"/>
          <w:sz w:val="22"/>
        </w:rPr>
        <w:t>pe that the mailing list for</w:t>
      </w:r>
      <w:r w:rsidR="00EF5DF3">
        <w:rPr>
          <w:rFonts w:ascii="Arial" w:hAnsi="Arial"/>
          <w:sz w:val="22"/>
        </w:rPr>
        <w:t xml:space="preserve"> SC</w:t>
      </w:r>
      <w:r w:rsidR="00B8410F">
        <w:rPr>
          <w:rFonts w:ascii="Arial" w:hAnsi="Arial"/>
          <w:sz w:val="22"/>
        </w:rPr>
        <w:t>CT will be used when members are simply trying to f</w:t>
      </w:r>
      <w:r w:rsidR="00DF7B52">
        <w:rPr>
          <w:rFonts w:ascii="Arial" w:hAnsi="Arial"/>
          <w:sz w:val="22"/>
        </w:rPr>
        <w:t>ind out if</w:t>
      </w:r>
      <w:r w:rsidR="00B8410F">
        <w:rPr>
          <w:rFonts w:ascii="Arial" w:hAnsi="Arial"/>
          <w:sz w:val="22"/>
        </w:rPr>
        <w:t xml:space="preserve"> a student they are concerned about is also of concern to another unit.</w:t>
      </w:r>
    </w:p>
    <w:p w:rsidR="00115A61" w:rsidRPr="00751EA6" w:rsidRDefault="00387217" w:rsidP="003A35E5">
      <w:pPr>
        <w:pStyle w:val="NormalWeb"/>
        <w:rPr>
          <w:rFonts w:ascii="Arial" w:hAnsi="Arial"/>
          <w:sz w:val="22"/>
        </w:rPr>
      </w:pPr>
      <w:r>
        <w:rPr>
          <w:rFonts w:ascii="Arial" w:hAnsi="Arial"/>
          <w:sz w:val="22"/>
          <w:szCs w:val="20"/>
        </w:rPr>
        <w:lastRenderedPageBreak/>
        <w:t>S</w:t>
      </w:r>
      <w:r w:rsidR="006429C0">
        <w:rPr>
          <w:rFonts w:ascii="Arial" w:hAnsi="Arial"/>
          <w:sz w:val="22"/>
          <w:szCs w:val="20"/>
        </w:rPr>
        <w:t>CCT</w:t>
      </w:r>
      <w:r w:rsidR="006429C0">
        <w:rPr>
          <w:rFonts w:ascii="Arial" w:hAnsi="Arial" w:cs="Arial"/>
          <w:sz w:val="22"/>
          <w:szCs w:val="22"/>
        </w:rPr>
        <w:t xml:space="preserve"> is </w:t>
      </w:r>
      <w:r w:rsidR="0020681A">
        <w:rPr>
          <w:rFonts w:ascii="Arial" w:hAnsi="Arial" w:cs="Arial"/>
          <w:sz w:val="22"/>
          <w:szCs w:val="22"/>
        </w:rPr>
        <w:t>convened</w:t>
      </w:r>
      <w:r w:rsidR="006429C0">
        <w:rPr>
          <w:rFonts w:ascii="Arial" w:hAnsi="Arial" w:cs="Arial"/>
          <w:sz w:val="22"/>
          <w:szCs w:val="22"/>
        </w:rPr>
        <w:t xml:space="preserve"> on Mondays by the </w:t>
      </w:r>
      <w:r w:rsidR="000A2681">
        <w:rPr>
          <w:rFonts w:ascii="Arial" w:hAnsi="Arial" w:cs="Arial"/>
          <w:sz w:val="22"/>
          <w:szCs w:val="22"/>
        </w:rPr>
        <w:t>Assistant</w:t>
      </w:r>
      <w:r>
        <w:rPr>
          <w:rFonts w:ascii="Arial" w:hAnsi="Arial" w:cs="Arial"/>
          <w:sz w:val="22"/>
          <w:szCs w:val="22"/>
        </w:rPr>
        <w:t xml:space="preserve"> </w:t>
      </w:r>
      <w:r w:rsidR="006429C0">
        <w:rPr>
          <w:rFonts w:ascii="Arial" w:hAnsi="Arial" w:cs="Arial"/>
          <w:sz w:val="22"/>
          <w:szCs w:val="22"/>
        </w:rPr>
        <w:t>Dean of Students or a designee.  C</w:t>
      </w:r>
      <w:r w:rsidR="007A30E3">
        <w:rPr>
          <w:rFonts w:ascii="Arial" w:hAnsi="Arial"/>
          <w:sz w:val="22"/>
        </w:rPr>
        <w:t xml:space="preserve">ases will be </w:t>
      </w:r>
      <w:r w:rsidR="00A96B20">
        <w:rPr>
          <w:rFonts w:ascii="Arial" w:hAnsi="Arial"/>
          <w:sz w:val="22"/>
        </w:rPr>
        <w:t>collected</w:t>
      </w:r>
      <w:r w:rsidR="007A30E3">
        <w:rPr>
          <w:rFonts w:ascii="Arial" w:hAnsi="Arial"/>
          <w:sz w:val="22"/>
        </w:rPr>
        <w:t xml:space="preserve"> by email</w:t>
      </w:r>
      <w:r w:rsidR="00C80A06">
        <w:rPr>
          <w:rFonts w:ascii="Arial" w:hAnsi="Arial"/>
          <w:sz w:val="22"/>
        </w:rPr>
        <w:t xml:space="preserve"> </w:t>
      </w:r>
      <w:r w:rsidR="00EF5DF3">
        <w:rPr>
          <w:rFonts w:ascii="Arial" w:hAnsi="Arial"/>
          <w:sz w:val="22"/>
        </w:rPr>
        <w:t>(</w:t>
      </w:r>
      <w:hyperlink r:id="rId5" w:history="1">
        <w:r w:rsidR="00EF5DF3" w:rsidRPr="0097343A">
          <w:rPr>
            <w:rStyle w:val="Hyperlink"/>
            <w:rFonts w:ascii="Arial" w:hAnsi="Arial"/>
            <w:sz w:val="22"/>
          </w:rPr>
          <w:t>sgoodin@umich.edu</w:t>
        </w:r>
      </w:hyperlink>
      <w:r w:rsidR="00EF5DF3">
        <w:rPr>
          <w:rFonts w:ascii="Arial" w:hAnsi="Arial"/>
          <w:sz w:val="22"/>
        </w:rPr>
        <w:t xml:space="preserve">) at the end of the week </w:t>
      </w:r>
      <w:r w:rsidR="00C80A06">
        <w:rPr>
          <w:rFonts w:ascii="Arial" w:hAnsi="Arial"/>
          <w:sz w:val="22"/>
        </w:rPr>
        <w:t xml:space="preserve">and </w:t>
      </w:r>
      <w:r w:rsidR="00260E12">
        <w:rPr>
          <w:rFonts w:ascii="Arial" w:hAnsi="Arial"/>
          <w:sz w:val="22"/>
        </w:rPr>
        <w:t>S</w:t>
      </w:r>
      <w:r w:rsidR="007A30E3">
        <w:rPr>
          <w:rFonts w:ascii="Arial" w:hAnsi="Arial"/>
          <w:sz w:val="22"/>
        </w:rPr>
        <w:t>C</w:t>
      </w:r>
      <w:r w:rsidR="006429C0">
        <w:rPr>
          <w:rFonts w:ascii="Arial" w:hAnsi="Arial"/>
          <w:sz w:val="22"/>
        </w:rPr>
        <w:t>C</w:t>
      </w:r>
      <w:r w:rsidR="007A30E3">
        <w:rPr>
          <w:rFonts w:ascii="Arial" w:hAnsi="Arial"/>
          <w:sz w:val="22"/>
        </w:rPr>
        <w:t xml:space="preserve">T will meet at 4:00 </w:t>
      </w:r>
      <w:r w:rsidR="00926326">
        <w:rPr>
          <w:rFonts w:ascii="Arial" w:hAnsi="Arial"/>
          <w:sz w:val="22"/>
        </w:rPr>
        <w:t xml:space="preserve">pm </w:t>
      </w:r>
      <w:r w:rsidR="007A30E3">
        <w:rPr>
          <w:rFonts w:ascii="Arial" w:hAnsi="Arial"/>
          <w:sz w:val="22"/>
        </w:rPr>
        <w:t>the following Monday.</w:t>
      </w:r>
      <w:r w:rsidR="006429C0">
        <w:rPr>
          <w:rFonts w:ascii="Arial" w:hAnsi="Arial"/>
          <w:sz w:val="22"/>
        </w:rPr>
        <w:t xml:space="preserve">  If </w:t>
      </w:r>
      <w:r w:rsidR="00D17799">
        <w:rPr>
          <w:rFonts w:ascii="Arial" w:hAnsi="Arial"/>
          <w:sz w:val="22"/>
        </w:rPr>
        <w:t xml:space="preserve">no names </w:t>
      </w:r>
      <w:r w:rsidR="003A35E5">
        <w:rPr>
          <w:rFonts w:ascii="Arial" w:hAnsi="Arial"/>
          <w:sz w:val="22"/>
        </w:rPr>
        <w:t>are submitted by Friday at 5:00</w:t>
      </w:r>
      <w:r w:rsidR="00751EA6">
        <w:rPr>
          <w:rFonts w:ascii="Arial" w:hAnsi="Arial"/>
          <w:sz w:val="22"/>
        </w:rPr>
        <w:t xml:space="preserve"> </w:t>
      </w:r>
      <w:r w:rsidR="005C6489">
        <w:rPr>
          <w:rFonts w:ascii="Arial" w:hAnsi="Arial"/>
          <w:sz w:val="22"/>
        </w:rPr>
        <w:t>pm the meeting may</w:t>
      </w:r>
      <w:r w:rsidR="00D17799">
        <w:rPr>
          <w:rFonts w:ascii="Arial" w:hAnsi="Arial"/>
          <w:sz w:val="22"/>
        </w:rPr>
        <w:t xml:space="preserve"> be canceled.</w:t>
      </w:r>
    </w:p>
    <w:p w:rsidR="00A12757" w:rsidRPr="00A12757" w:rsidRDefault="006429C0" w:rsidP="007D7489">
      <w:pPr>
        <w:widowControl w:val="0"/>
        <w:tabs>
          <w:tab w:val="left" w:pos="720"/>
          <w:tab w:val="left" w:pos="1460"/>
          <w:tab w:val="left" w:pos="216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Dean of </w:t>
      </w:r>
      <w:r w:rsidR="0020681A">
        <w:rPr>
          <w:rFonts w:ascii="Arial" w:hAnsi="Arial"/>
          <w:b/>
          <w:sz w:val="22"/>
        </w:rPr>
        <w:t>Students</w:t>
      </w:r>
      <w:r>
        <w:rPr>
          <w:rFonts w:ascii="Arial" w:hAnsi="Arial"/>
          <w:b/>
          <w:sz w:val="22"/>
        </w:rPr>
        <w:t xml:space="preserve"> Behavioral </w:t>
      </w:r>
      <w:r w:rsidR="0020681A">
        <w:rPr>
          <w:rFonts w:ascii="Arial" w:hAnsi="Arial"/>
          <w:b/>
          <w:sz w:val="22"/>
        </w:rPr>
        <w:t>Intervention</w:t>
      </w:r>
      <w:r>
        <w:rPr>
          <w:rFonts w:ascii="Arial" w:hAnsi="Arial"/>
          <w:b/>
          <w:sz w:val="22"/>
        </w:rPr>
        <w:t xml:space="preserve"> Team</w:t>
      </w:r>
      <w:r w:rsidR="005C6489">
        <w:rPr>
          <w:rFonts w:ascii="Arial" w:hAnsi="Arial"/>
          <w:b/>
          <w:sz w:val="22"/>
        </w:rPr>
        <w:t xml:space="preserve"> (DBIT)</w:t>
      </w:r>
    </w:p>
    <w:p w:rsidR="00A12757" w:rsidRDefault="00A12757" w:rsidP="007D7489">
      <w:pPr>
        <w:widowControl w:val="0"/>
        <w:tabs>
          <w:tab w:val="left" w:pos="720"/>
          <w:tab w:val="left" w:pos="1460"/>
          <w:tab w:val="left" w:pos="2160"/>
        </w:tabs>
        <w:rPr>
          <w:rFonts w:ascii="Arial" w:hAnsi="Arial"/>
          <w:sz w:val="22"/>
        </w:rPr>
      </w:pPr>
    </w:p>
    <w:p w:rsidR="007D7489" w:rsidRPr="00A11654" w:rsidRDefault="00A11654" w:rsidP="007D7489">
      <w:pPr>
        <w:widowControl w:val="0"/>
        <w:tabs>
          <w:tab w:val="left" w:pos="720"/>
          <w:tab w:val="left" w:pos="1460"/>
          <w:tab w:val="left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DBIT’s </w:t>
      </w:r>
      <w:r w:rsidR="006429C0" w:rsidRPr="00A11654">
        <w:rPr>
          <w:rFonts w:ascii="Arial" w:hAnsi="Arial" w:cs="Arial"/>
          <w:sz w:val="22"/>
          <w:szCs w:val="22"/>
        </w:rPr>
        <w:t xml:space="preserve">purpose is to </w:t>
      </w:r>
      <w:r w:rsidR="006C164C" w:rsidRPr="00A11654">
        <w:rPr>
          <w:rFonts w:ascii="Arial" w:hAnsi="Arial" w:cs="Arial"/>
          <w:sz w:val="22"/>
          <w:szCs w:val="22"/>
        </w:rPr>
        <w:t xml:space="preserve">allow for a </w:t>
      </w:r>
      <w:r w:rsidR="00F47513" w:rsidRPr="00A11654">
        <w:rPr>
          <w:rFonts w:ascii="Arial" w:hAnsi="Arial" w:cs="Arial"/>
          <w:sz w:val="22"/>
          <w:szCs w:val="22"/>
        </w:rPr>
        <w:t xml:space="preserve">comprehensive, coordinated and </w:t>
      </w:r>
      <w:r w:rsidR="006C164C" w:rsidRPr="00A11654">
        <w:rPr>
          <w:rFonts w:ascii="Arial" w:hAnsi="Arial" w:cs="Arial"/>
          <w:sz w:val="22"/>
          <w:szCs w:val="22"/>
        </w:rPr>
        <w:t>holistic response to student behaviors that are of concern to the camp</w:t>
      </w:r>
      <w:r w:rsidR="00FB7718" w:rsidRPr="00A11654">
        <w:rPr>
          <w:rFonts w:ascii="Arial" w:hAnsi="Arial" w:cs="Arial"/>
          <w:sz w:val="22"/>
          <w:szCs w:val="22"/>
        </w:rPr>
        <w:t xml:space="preserve">us community. </w:t>
      </w:r>
      <w:r w:rsidRPr="00A11654">
        <w:rPr>
          <w:rFonts w:ascii="Arial" w:hAnsi="Arial" w:cs="Arial"/>
          <w:sz w:val="22"/>
          <w:szCs w:val="22"/>
        </w:rPr>
        <w:t xml:space="preserve">This work is not new but was formerly done </w:t>
      </w:r>
      <w:r w:rsidR="005C6489">
        <w:rPr>
          <w:rFonts w:ascii="Arial" w:hAnsi="Arial" w:cs="Arial"/>
          <w:sz w:val="22"/>
          <w:szCs w:val="22"/>
        </w:rPr>
        <w:t xml:space="preserve">on a more ad hoc basis.  </w:t>
      </w:r>
      <w:r w:rsidR="00FB7718" w:rsidRPr="00A11654">
        <w:rPr>
          <w:rFonts w:ascii="Arial" w:hAnsi="Arial" w:cs="Arial"/>
          <w:sz w:val="22"/>
          <w:szCs w:val="22"/>
        </w:rPr>
        <w:t xml:space="preserve">It </w:t>
      </w:r>
      <w:r w:rsidR="007D7489" w:rsidRPr="00A11654">
        <w:rPr>
          <w:rFonts w:ascii="Arial" w:hAnsi="Arial" w:cs="Arial"/>
          <w:sz w:val="22"/>
          <w:szCs w:val="22"/>
        </w:rPr>
        <w:t xml:space="preserve">was established in the belief that managing a student crisis or resolving difficult student </w:t>
      </w:r>
      <w:r w:rsidR="00194010" w:rsidRPr="00A11654">
        <w:rPr>
          <w:rFonts w:ascii="Arial" w:hAnsi="Arial" w:cs="Arial"/>
          <w:sz w:val="22"/>
          <w:szCs w:val="22"/>
        </w:rPr>
        <w:t>issues is best accomplished through</w:t>
      </w:r>
      <w:r w:rsidR="007D7489" w:rsidRPr="00A11654">
        <w:rPr>
          <w:rFonts w:ascii="Arial" w:hAnsi="Arial" w:cs="Arial"/>
          <w:sz w:val="22"/>
          <w:szCs w:val="22"/>
        </w:rPr>
        <w:t xml:space="preserve"> a</w:t>
      </w:r>
      <w:r w:rsidR="00275995" w:rsidRPr="00A11654">
        <w:rPr>
          <w:rFonts w:ascii="Arial" w:hAnsi="Arial" w:cs="Arial"/>
          <w:sz w:val="22"/>
          <w:szCs w:val="22"/>
        </w:rPr>
        <w:t xml:space="preserve"> coordinated</w:t>
      </w:r>
      <w:r w:rsidR="007D7489" w:rsidRPr="00A11654">
        <w:rPr>
          <w:rFonts w:ascii="Arial" w:hAnsi="Arial" w:cs="Arial"/>
          <w:sz w:val="22"/>
          <w:szCs w:val="22"/>
        </w:rPr>
        <w:t xml:space="preserve"> team effort.</w:t>
      </w:r>
      <w:r w:rsidRPr="00A11654">
        <w:rPr>
          <w:rFonts w:ascii="Arial" w:hAnsi="Arial" w:cs="Arial"/>
          <w:sz w:val="22"/>
          <w:szCs w:val="22"/>
        </w:rPr>
        <w:t xml:space="preserve">  </w:t>
      </w:r>
      <w:r w:rsidR="005C6489">
        <w:rPr>
          <w:rFonts w:ascii="Arial" w:hAnsi="Arial" w:cs="Arial"/>
          <w:sz w:val="22"/>
          <w:szCs w:val="22"/>
        </w:rPr>
        <w:t>DBIT is convened weekly at Noon</w:t>
      </w:r>
      <w:r w:rsidRPr="00A11654">
        <w:rPr>
          <w:rFonts w:ascii="Arial" w:hAnsi="Arial" w:cs="Arial"/>
          <w:sz w:val="22"/>
          <w:szCs w:val="22"/>
        </w:rPr>
        <w:t xml:space="preserve"> on Wednesday afternoon and convened by the Assistant Dean of Students, Director of Housing Security or a designee.  </w:t>
      </w:r>
    </w:p>
    <w:p w:rsidR="007D7489" w:rsidRPr="00A87859" w:rsidRDefault="007D7489" w:rsidP="007D7489">
      <w:pPr>
        <w:widowControl w:val="0"/>
        <w:tabs>
          <w:tab w:val="left" w:pos="720"/>
          <w:tab w:val="left" w:pos="1460"/>
          <w:tab w:val="left" w:pos="2160"/>
        </w:tabs>
        <w:rPr>
          <w:rFonts w:ascii="Arial" w:hAnsi="Arial"/>
          <w:sz w:val="22"/>
        </w:rPr>
      </w:pPr>
    </w:p>
    <w:p w:rsidR="00275995" w:rsidRPr="00A87859" w:rsidRDefault="00275995" w:rsidP="007D7489">
      <w:pPr>
        <w:widowControl w:val="0"/>
        <w:tabs>
          <w:tab w:val="left" w:pos="720"/>
          <w:tab w:val="left" w:pos="1460"/>
          <w:tab w:val="left" w:pos="2160"/>
        </w:tabs>
        <w:rPr>
          <w:rFonts w:ascii="Arial" w:hAnsi="Arial"/>
          <w:b/>
          <w:sz w:val="22"/>
        </w:rPr>
      </w:pPr>
      <w:r w:rsidRPr="00A87859">
        <w:rPr>
          <w:rFonts w:ascii="Arial" w:hAnsi="Arial"/>
          <w:b/>
          <w:sz w:val="22"/>
        </w:rPr>
        <w:t xml:space="preserve">Mission and Values of </w:t>
      </w:r>
      <w:r w:rsidR="006429C0">
        <w:rPr>
          <w:rFonts w:ascii="Arial" w:hAnsi="Arial"/>
          <w:b/>
          <w:sz w:val="22"/>
        </w:rPr>
        <w:t xml:space="preserve">the Dean of Students </w:t>
      </w:r>
      <w:r w:rsidR="0020681A">
        <w:rPr>
          <w:rFonts w:ascii="Arial" w:hAnsi="Arial"/>
          <w:b/>
          <w:sz w:val="22"/>
        </w:rPr>
        <w:t>Behavioral</w:t>
      </w:r>
      <w:r w:rsidR="006429C0">
        <w:rPr>
          <w:rFonts w:ascii="Arial" w:hAnsi="Arial"/>
          <w:b/>
          <w:sz w:val="22"/>
        </w:rPr>
        <w:t xml:space="preserve"> </w:t>
      </w:r>
      <w:r w:rsidR="0020681A">
        <w:rPr>
          <w:rFonts w:ascii="Arial" w:hAnsi="Arial"/>
          <w:b/>
          <w:sz w:val="22"/>
        </w:rPr>
        <w:t>Intervention Team</w:t>
      </w:r>
    </w:p>
    <w:p w:rsidR="00275995" w:rsidRPr="00A87859" w:rsidRDefault="00275995" w:rsidP="007D7489">
      <w:pPr>
        <w:widowControl w:val="0"/>
        <w:tabs>
          <w:tab w:val="left" w:pos="720"/>
          <w:tab w:val="left" w:pos="1460"/>
          <w:tab w:val="left" w:pos="2160"/>
        </w:tabs>
        <w:rPr>
          <w:rFonts w:ascii="Arial" w:hAnsi="Arial"/>
          <w:sz w:val="22"/>
        </w:rPr>
      </w:pPr>
    </w:p>
    <w:p w:rsidR="00A87859" w:rsidRPr="00A87859" w:rsidRDefault="00C34D7A" w:rsidP="00A87859">
      <w:pPr>
        <w:widowControl w:val="0"/>
        <w:tabs>
          <w:tab w:val="left" w:pos="720"/>
          <w:tab w:val="left" w:pos="1460"/>
          <w:tab w:val="left" w:pos="21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6429C0">
        <w:rPr>
          <w:rFonts w:ascii="Arial" w:hAnsi="Arial"/>
          <w:sz w:val="22"/>
        </w:rPr>
        <w:t>BIT</w:t>
      </w:r>
      <w:r w:rsidR="006C164C" w:rsidRPr="00A87859">
        <w:rPr>
          <w:rFonts w:ascii="Arial" w:hAnsi="Arial"/>
          <w:sz w:val="22"/>
        </w:rPr>
        <w:t xml:space="preserve"> </w:t>
      </w:r>
      <w:r w:rsidR="006D443E" w:rsidRPr="00A87859">
        <w:rPr>
          <w:rFonts w:ascii="Arial" w:hAnsi="Arial"/>
          <w:sz w:val="22"/>
        </w:rPr>
        <w:t xml:space="preserve">becomes involved in </w:t>
      </w:r>
      <w:r w:rsidR="0039738C">
        <w:rPr>
          <w:rFonts w:ascii="Arial" w:hAnsi="Arial"/>
          <w:sz w:val="22"/>
        </w:rPr>
        <w:t xml:space="preserve">complicated </w:t>
      </w:r>
      <w:r w:rsidR="006D443E" w:rsidRPr="00A87859">
        <w:rPr>
          <w:rFonts w:ascii="Arial" w:hAnsi="Arial"/>
          <w:sz w:val="22"/>
        </w:rPr>
        <w:t xml:space="preserve">situations where </w:t>
      </w:r>
      <w:r w:rsidR="0039738C">
        <w:rPr>
          <w:rFonts w:ascii="Arial" w:hAnsi="Arial"/>
          <w:sz w:val="22"/>
        </w:rPr>
        <w:t>a student’s behavior</w:t>
      </w:r>
      <w:r w:rsidR="007D7489" w:rsidRPr="00A87859">
        <w:rPr>
          <w:rFonts w:ascii="Arial" w:hAnsi="Arial"/>
          <w:sz w:val="22"/>
        </w:rPr>
        <w:t xml:space="preserve"> create</w:t>
      </w:r>
      <w:r w:rsidR="0039738C">
        <w:rPr>
          <w:rFonts w:ascii="Arial" w:hAnsi="Arial"/>
          <w:sz w:val="22"/>
        </w:rPr>
        <w:t>s</w:t>
      </w:r>
      <w:r w:rsidR="007D7489" w:rsidRPr="00A87859">
        <w:rPr>
          <w:rFonts w:ascii="Arial" w:hAnsi="Arial"/>
          <w:sz w:val="22"/>
        </w:rPr>
        <w:t xml:space="preserve"> a real </w:t>
      </w:r>
      <w:r w:rsidR="00275995" w:rsidRPr="00A87859">
        <w:rPr>
          <w:rFonts w:ascii="Arial" w:hAnsi="Arial"/>
          <w:sz w:val="22"/>
        </w:rPr>
        <w:t xml:space="preserve">or perceived </w:t>
      </w:r>
      <w:r w:rsidR="00926326">
        <w:rPr>
          <w:rFonts w:ascii="Arial" w:hAnsi="Arial"/>
          <w:sz w:val="22"/>
        </w:rPr>
        <w:t>danger to him/</w:t>
      </w:r>
      <w:r w:rsidR="007D7489" w:rsidRPr="00A87859">
        <w:rPr>
          <w:rFonts w:ascii="Arial" w:hAnsi="Arial"/>
          <w:sz w:val="22"/>
        </w:rPr>
        <w:t>he</w:t>
      </w:r>
      <w:r w:rsidR="00926326">
        <w:rPr>
          <w:rFonts w:ascii="Arial" w:hAnsi="Arial"/>
          <w:sz w:val="22"/>
        </w:rPr>
        <w:t>r or</w:t>
      </w:r>
      <w:r w:rsidR="00AC66EA" w:rsidRPr="00A87859">
        <w:rPr>
          <w:rFonts w:ascii="Arial" w:hAnsi="Arial"/>
          <w:sz w:val="22"/>
        </w:rPr>
        <w:t xml:space="preserve"> others in the community;</w:t>
      </w:r>
      <w:r w:rsidR="007D7489" w:rsidRPr="00A87859">
        <w:rPr>
          <w:rFonts w:ascii="Arial" w:hAnsi="Arial"/>
          <w:sz w:val="22"/>
        </w:rPr>
        <w:t xml:space="preserve"> or</w:t>
      </w:r>
      <w:r w:rsidR="00AC66EA" w:rsidRPr="00A87859">
        <w:rPr>
          <w:rFonts w:ascii="Arial" w:hAnsi="Arial"/>
          <w:sz w:val="22"/>
        </w:rPr>
        <w:t>,</w:t>
      </w:r>
      <w:r w:rsidR="007D7489" w:rsidRPr="00A87859">
        <w:rPr>
          <w:rFonts w:ascii="Arial" w:hAnsi="Arial"/>
          <w:sz w:val="22"/>
        </w:rPr>
        <w:t xml:space="preserve"> when behavior</w:t>
      </w:r>
      <w:r w:rsidR="00275995" w:rsidRPr="00A87859">
        <w:rPr>
          <w:rFonts w:ascii="Arial" w:hAnsi="Arial"/>
          <w:sz w:val="22"/>
        </w:rPr>
        <w:t>s are</w:t>
      </w:r>
      <w:r w:rsidR="00926326">
        <w:rPr>
          <w:rFonts w:ascii="Arial" w:hAnsi="Arial"/>
          <w:sz w:val="22"/>
        </w:rPr>
        <w:t xml:space="preserve"> disruptive to </w:t>
      </w:r>
      <w:r w:rsidR="007D7489" w:rsidRPr="00A87859">
        <w:rPr>
          <w:rFonts w:ascii="Arial" w:hAnsi="Arial"/>
          <w:sz w:val="22"/>
        </w:rPr>
        <w:t>academic or living environment</w:t>
      </w:r>
      <w:r w:rsidR="006C164C" w:rsidRPr="00A87859">
        <w:rPr>
          <w:rFonts w:ascii="Arial" w:hAnsi="Arial"/>
          <w:sz w:val="22"/>
        </w:rPr>
        <w:t>s</w:t>
      </w:r>
      <w:r w:rsidR="00275995" w:rsidRPr="00A87859">
        <w:rPr>
          <w:rFonts w:ascii="Arial" w:hAnsi="Arial"/>
          <w:sz w:val="22"/>
        </w:rPr>
        <w:t xml:space="preserve"> </w:t>
      </w:r>
      <w:r w:rsidR="00926326">
        <w:rPr>
          <w:rFonts w:ascii="Arial" w:hAnsi="Arial"/>
          <w:sz w:val="22"/>
        </w:rPr>
        <w:t>on</w:t>
      </w:r>
      <w:r w:rsidR="00275995" w:rsidRPr="00A87859">
        <w:rPr>
          <w:rFonts w:ascii="Arial" w:hAnsi="Arial"/>
          <w:sz w:val="22"/>
        </w:rPr>
        <w:t xml:space="preserve"> campus</w:t>
      </w:r>
      <w:r w:rsidR="00260E12">
        <w:rPr>
          <w:rFonts w:ascii="Arial" w:hAnsi="Arial"/>
          <w:sz w:val="22"/>
        </w:rPr>
        <w:t xml:space="preserve"> and a response is required from more than one unit</w:t>
      </w:r>
      <w:r w:rsidR="007D7489" w:rsidRPr="00A87859">
        <w:rPr>
          <w:rFonts w:ascii="Arial" w:hAnsi="Arial"/>
          <w:sz w:val="22"/>
        </w:rPr>
        <w:t>.</w:t>
      </w:r>
      <w:r w:rsidR="00275995" w:rsidRPr="00A87859">
        <w:rPr>
          <w:rFonts w:ascii="Arial" w:hAnsi="Arial"/>
          <w:sz w:val="22"/>
        </w:rPr>
        <w:t xml:space="preserve"> </w:t>
      </w:r>
      <w:r w:rsidR="004B3FBF">
        <w:rPr>
          <w:rFonts w:ascii="Arial" w:hAnsi="Arial"/>
          <w:sz w:val="22"/>
        </w:rPr>
        <w:t xml:space="preserve">  D</w:t>
      </w:r>
      <w:r w:rsidR="006429C0">
        <w:rPr>
          <w:rFonts w:ascii="Arial" w:hAnsi="Arial"/>
          <w:sz w:val="22"/>
        </w:rPr>
        <w:t>BIT</w:t>
      </w:r>
      <w:r w:rsidR="00A87859" w:rsidRPr="00A87859">
        <w:rPr>
          <w:rFonts w:ascii="Arial" w:hAnsi="Arial"/>
          <w:sz w:val="22"/>
        </w:rPr>
        <w:t xml:space="preserve"> also get</w:t>
      </w:r>
      <w:r w:rsidR="00835556">
        <w:rPr>
          <w:rFonts w:ascii="Arial" w:hAnsi="Arial"/>
          <w:sz w:val="22"/>
        </w:rPr>
        <w:t>s</w:t>
      </w:r>
      <w:r w:rsidR="00A87859" w:rsidRPr="00A87859">
        <w:rPr>
          <w:rFonts w:ascii="Arial" w:hAnsi="Arial"/>
          <w:sz w:val="22"/>
        </w:rPr>
        <w:t xml:space="preserve"> involved </w:t>
      </w:r>
      <w:r w:rsidR="00926326">
        <w:rPr>
          <w:rFonts w:ascii="Arial" w:hAnsi="Arial"/>
          <w:sz w:val="22"/>
        </w:rPr>
        <w:t xml:space="preserve">in campus-wide </w:t>
      </w:r>
      <w:r>
        <w:rPr>
          <w:rFonts w:ascii="Arial" w:hAnsi="Arial"/>
          <w:sz w:val="22"/>
        </w:rPr>
        <w:t xml:space="preserve">student </w:t>
      </w:r>
      <w:r w:rsidR="000A2681">
        <w:rPr>
          <w:rFonts w:ascii="Arial" w:hAnsi="Arial"/>
          <w:sz w:val="22"/>
        </w:rPr>
        <w:t>scenarios</w:t>
      </w:r>
      <w:r>
        <w:rPr>
          <w:rFonts w:ascii="Arial" w:hAnsi="Arial"/>
          <w:sz w:val="22"/>
        </w:rPr>
        <w:t xml:space="preserve"> </w:t>
      </w:r>
      <w:r w:rsidR="00926326">
        <w:rPr>
          <w:rFonts w:ascii="Arial" w:hAnsi="Arial"/>
          <w:sz w:val="22"/>
        </w:rPr>
        <w:t xml:space="preserve">that directly </w:t>
      </w:r>
      <w:r w:rsidR="00A87859" w:rsidRPr="00A87859">
        <w:rPr>
          <w:rFonts w:ascii="Arial" w:hAnsi="Arial"/>
          <w:sz w:val="22"/>
        </w:rPr>
        <w:t>affect the well-being of students</w:t>
      </w:r>
      <w:r w:rsidR="0039738C">
        <w:rPr>
          <w:rFonts w:ascii="Arial" w:hAnsi="Arial"/>
          <w:sz w:val="22"/>
        </w:rPr>
        <w:t>.</w:t>
      </w:r>
    </w:p>
    <w:p w:rsidR="00275995" w:rsidRPr="00A87859" w:rsidRDefault="00275995" w:rsidP="007D7489">
      <w:pPr>
        <w:widowControl w:val="0"/>
        <w:tabs>
          <w:tab w:val="left" w:pos="720"/>
          <w:tab w:val="left" w:pos="1460"/>
          <w:tab w:val="left" w:pos="2160"/>
        </w:tabs>
        <w:rPr>
          <w:rFonts w:ascii="Arial" w:hAnsi="Arial"/>
          <w:sz w:val="22"/>
        </w:rPr>
      </w:pPr>
    </w:p>
    <w:p w:rsidR="007D7489" w:rsidRPr="00A87859" w:rsidRDefault="00260E12" w:rsidP="007D7489">
      <w:pPr>
        <w:widowControl w:val="0"/>
        <w:tabs>
          <w:tab w:val="left" w:pos="720"/>
          <w:tab w:val="left" w:pos="1460"/>
          <w:tab w:val="left" w:pos="21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6429C0">
        <w:rPr>
          <w:rFonts w:ascii="Arial" w:hAnsi="Arial"/>
          <w:sz w:val="22"/>
        </w:rPr>
        <w:t>BIT</w:t>
      </w:r>
      <w:r w:rsidR="00F64A6D">
        <w:rPr>
          <w:rFonts w:ascii="Arial" w:hAnsi="Arial"/>
          <w:sz w:val="22"/>
        </w:rPr>
        <w:t xml:space="preserve"> </w:t>
      </w:r>
      <w:r w:rsidR="00F64A6D" w:rsidRPr="00A87859">
        <w:rPr>
          <w:rFonts w:ascii="Arial" w:hAnsi="Arial"/>
          <w:sz w:val="22"/>
        </w:rPr>
        <w:t>is</w:t>
      </w:r>
      <w:r w:rsidR="007D7489" w:rsidRPr="00A87859">
        <w:rPr>
          <w:rFonts w:ascii="Arial" w:hAnsi="Arial"/>
          <w:sz w:val="22"/>
        </w:rPr>
        <w:t xml:space="preserve"> concerned </w:t>
      </w:r>
      <w:r w:rsidR="00926326">
        <w:rPr>
          <w:rFonts w:ascii="Arial" w:hAnsi="Arial"/>
          <w:sz w:val="22"/>
        </w:rPr>
        <w:t>with</w:t>
      </w:r>
      <w:r w:rsidR="007D7489" w:rsidRPr="00A87859">
        <w:rPr>
          <w:rFonts w:ascii="Arial" w:hAnsi="Arial"/>
          <w:sz w:val="22"/>
        </w:rPr>
        <w:t xml:space="preserve"> the health and well being of students</w:t>
      </w:r>
      <w:r w:rsidR="00AC66EA" w:rsidRPr="00A87859">
        <w:rPr>
          <w:rFonts w:ascii="Arial" w:hAnsi="Arial"/>
          <w:sz w:val="22"/>
        </w:rPr>
        <w:t xml:space="preserve"> and the campus community</w:t>
      </w:r>
      <w:r w:rsidR="007D7489" w:rsidRPr="00A87859">
        <w:rPr>
          <w:rFonts w:ascii="Arial" w:hAnsi="Arial"/>
          <w:sz w:val="22"/>
        </w:rPr>
        <w:t>, confidentiality</w:t>
      </w:r>
      <w:r w:rsidR="00AC66EA" w:rsidRPr="00A87859">
        <w:rPr>
          <w:rFonts w:ascii="Arial" w:hAnsi="Arial"/>
          <w:sz w:val="22"/>
        </w:rPr>
        <w:t xml:space="preserve"> issues</w:t>
      </w:r>
      <w:r w:rsidR="00926326">
        <w:rPr>
          <w:rFonts w:ascii="Arial" w:hAnsi="Arial"/>
          <w:sz w:val="22"/>
        </w:rPr>
        <w:t xml:space="preserve">, and respect for student </w:t>
      </w:r>
      <w:r w:rsidR="007D7489" w:rsidRPr="00A87859">
        <w:rPr>
          <w:rFonts w:ascii="Arial" w:hAnsi="Arial"/>
          <w:sz w:val="22"/>
        </w:rPr>
        <w:t xml:space="preserve">rights and the rights of others in the community </w:t>
      </w:r>
      <w:r w:rsidR="00926326">
        <w:rPr>
          <w:rFonts w:ascii="Arial" w:hAnsi="Arial"/>
          <w:sz w:val="22"/>
        </w:rPr>
        <w:t xml:space="preserve">who are affected by a student </w:t>
      </w:r>
      <w:r w:rsidR="007D7489" w:rsidRPr="00A87859">
        <w:rPr>
          <w:rFonts w:ascii="Arial" w:hAnsi="Arial"/>
          <w:sz w:val="22"/>
        </w:rPr>
        <w:t>behavior.</w:t>
      </w:r>
    </w:p>
    <w:p w:rsidR="0086140A" w:rsidRDefault="0086140A" w:rsidP="007D7489">
      <w:pPr>
        <w:widowControl w:val="0"/>
        <w:tabs>
          <w:tab w:val="left" w:pos="720"/>
          <w:tab w:val="left" w:pos="1460"/>
          <w:tab w:val="left" w:pos="2160"/>
        </w:tabs>
        <w:rPr>
          <w:rFonts w:ascii="Arial" w:hAnsi="Arial"/>
          <w:b/>
          <w:sz w:val="22"/>
        </w:rPr>
      </w:pPr>
    </w:p>
    <w:p w:rsidR="000C5A46" w:rsidRPr="00A87859" w:rsidRDefault="006429C0" w:rsidP="007D7489">
      <w:pPr>
        <w:widowControl w:val="0"/>
        <w:tabs>
          <w:tab w:val="left" w:pos="720"/>
          <w:tab w:val="left" w:pos="1460"/>
          <w:tab w:val="left" w:pos="216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Dean of Students </w:t>
      </w:r>
      <w:r w:rsidR="0020681A">
        <w:rPr>
          <w:rFonts w:ascii="Arial" w:hAnsi="Arial"/>
          <w:b/>
          <w:sz w:val="22"/>
        </w:rPr>
        <w:t>Behavioral</w:t>
      </w:r>
      <w:r>
        <w:rPr>
          <w:rFonts w:ascii="Arial" w:hAnsi="Arial"/>
          <w:b/>
          <w:sz w:val="22"/>
        </w:rPr>
        <w:t xml:space="preserve"> Intervention Team Membership</w:t>
      </w:r>
    </w:p>
    <w:p w:rsidR="00275995" w:rsidRPr="00A87859" w:rsidRDefault="00275995" w:rsidP="007D7489">
      <w:pPr>
        <w:widowControl w:val="0"/>
        <w:tabs>
          <w:tab w:val="left" w:pos="720"/>
          <w:tab w:val="left" w:pos="1460"/>
          <w:tab w:val="left" w:pos="2160"/>
        </w:tabs>
        <w:rPr>
          <w:rFonts w:ascii="Arial" w:hAnsi="Arial"/>
          <w:sz w:val="22"/>
        </w:rPr>
      </w:pPr>
    </w:p>
    <w:p w:rsidR="00FB7718" w:rsidRPr="00A87859" w:rsidRDefault="004B3FBF" w:rsidP="007D7489">
      <w:pPr>
        <w:widowControl w:val="0"/>
        <w:tabs>
          <w:tab w:val="left" w:pos="720"/>
          <w:tab w:val="left" w:pos="1460"/>
          <w:tab w:val="left" w:pos="21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6429C0">
        <w:rPr>
          <w:rFonts w:ascii="Arial" w:hAnsi="Arial"/>
          <w:sz w:val="22"/>
        </w:rPr>
        <w:t>BIT</w:t>
      </w:r>
      <w:r w:rsidR="00FB7718" w:rsidRPr="00A87859">
        <w:rPr>
          <w:rFonts w:ascii="Arial" w:hAnsi="Arial"/>
          <w:sz w:val="22"/>
        </w:rPr>
        <w:t xml:space="preserve"> </w:t>
      </w:r>
      <w:r w:rsidR="00FB7718" w:rsidRPr="00DF7B52">
        <w:rPr>
          <w:rFonts w:ascii="Arial" w:hAnsi="Arial"/>
          <w:sz w:val="22"/>
        </w:rPr>
        <w:t xml:space="preserve">has </w:t>
      </w:r>
      <w:r w:rsidR="00FB7718" w:rsidRPr="00A87859">
        <w:rPr>
          <w:rFonts w:ascii="Arial" w:hAnsi="Arial"/>
          <w:sz w:val="22"/>
        </w:rPr>
        <w:t>permanent mem</w:t>
      </w:r>
      <w:r w:rsidR="00FE7714">
        <w:rPr>
          <w:rFonts w:ascii="Arial" w:hAnsi="Arial"/>
          <w:sz w:val="22"/>
        </w:rPr>
        <w:t>ber</w:t>
      </w:r>
      <w:r w:rsidR="00926326">
        <w:rPr>
          <w:rFonts w:ascii="Arial" w:hAnsi="Arial"/>
          <w:sz w:val="22"/>
        </w:rPr>
        <w:t>ship</w:t>
      </w:r>
      <w:r w:rsidR="006429C0">
        <w:rPr>
          <w:rFonts w:ascii="Arial" w:hAnsi="Arial"/>
          <w:sz w:val="22"/>
        </w:rPr>
        <w:t xml:space="preserve"> from:</w:t>
      </w:r>
    </w:p>
    <w:p w:rsidR="005C6489" w:rsidRDefault="005C6489" w:rsidP="005C6489">
      <w:pPr>
        <w:widowControl w:val="0"/>
        <w:tabs>
          <w:tab w:val="left" w:pos="720"/>
          <w:tab w:val="left" w:pos="1460"/>
          <w:tab w:val="left" w:pos="2160"/>
        </w:tabs>
        <w:rPr>
          <w:rFonts w:ascii="Arial" w:hAnsi="Arial"/>
          <w:sz w:val="22"/>
        </w:rPr>
      </w:pPr>
    </w:p>
    <w:p w:rsidR="005C6489" w:rsidRPr="00A87859" w:rsidRDefault="005C6489" w:rsidP="005C6489">
      <w:pPr>
        <w:widowControl w:val="0"/>
        <w:tabs>
          <w:tab w:val="left" w:pos="720"/>
          <w:tab w:val="left" w:pos="1460"/>
          <w:tab w:val="left" w:pos="2160"/>
        </w:tabs>
        <w:rPr>
          <w:rFonts w:ascii="Arial" w:hAnsi="Arial"/>
          <w:sz w:val="22"/>
        </w:rPr>
      </w:pPr>
      <w:r w:rsidRPr="00A87859">
        <w:rPr>
          <w:rFonts w:ascii="Arial" w:hAnsi="Arial"/>
          <w:sz w:val="22"/>
        </w:rPr>
        <w:t>Dean of Students Office</w:t>
      </w:r>
    </w:p>
    <w:p w:rsidR="00FB7718" w:rsidRPr="00A87859" w:rsidRDefault="00FB7718" w:rsidP="007D7489">
      <w:pPr>
        <w:widowControl w:val="0"/>
        <w:tabs>
          <w:tab w:val="left" w:pos="720"/>
          <w:tab w:val="left" w:pos="1460"/>
          <w:tab w:val="left" w:pos="2160"/>
        </w:tabs>
        <w:rPr>
          <w:rFonts w:ascii="Arial" w:hAnsi="Arial"/>
          <w:sz w:val="22"/>
        </w:rPr>
      </w:pPr>
      <w:r w:rsidRPr="00A87859">
        <w:rPr>
          <w:rFonts w:ascii="Arial" w:hAnsi="Arial"/>
          <w:sz w:val="22"/>
        </w:rPr>
        <w:t>Counseling and Psychological Services</w:t>
      </w:r>
    </w:p>
    <w:p w:rsidR="00FB7718" w:rsidRPr="00A87859" w:rsidRDefault="00FB7718" w:rsidP="007D7489">
      <w:pPr>
        <w:widowControl w:val="0"/>
        <w:tabs>
          <w:tab w:val="left" w:pos="720"/>
          <w:tab w:val="left" w:pos="1460"/>
          <w:tab w:val="left" w:pos="2160"/>
        </w:tabs>
        <w:rPr>
          <w:rFonts w:ascii="Arial" w:hAnsi="Arial"/>
          <w:sz w:val="22"/>
        </w:rPr>
      </w:pPr>
      <w:r w:rsidRPr="00A87859">
        <w:rPr>
          <w:rFonts w:ascii="Arial" w:hAnsi="Arial"/>
          <w:sz w:val="22"/>
        </w:rPr>
        <w:t>Department of Public Safety</w:t>
      </w:r>
    </w:p>
    <w:p w:rsidR="00C34D7A" w:rsidRDefault="004B3FBF" w:rsidP="00C34D7A">
      <w:pPr>
        <w:widowControl w:val="0"/>
        <w:tabs>
          <w:tab w:val="left" w:pos="720"/>
          <w:tab w:val="left" w:pos="1460"/>
          <w:tab w:val="left" w:pos="21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Residential Life</w:t>
      </w:r>
    </w:p>
    <w:p w:rsidR="00C34D7A" w:rsidRPr="00A87859" w:rsidRDefault="00C34D7A" w:rsidP="00C34D7A">
      <w:pPr>
        <w:widowControl w:val="0"/>
        <w:tabs>
          <w:tab w:val="left" w:pos="720"/>
          <w:tab w:val="left" w:pos="1460"/>
          <w:tab w:val="left" w:pos="2160"/>
        </w:tabs>
        <w:rPr>
          <w:rFonts w:ascii="Arial" w:hAnsi="Arial"/>
          <w:sz w:val="22"/>
        </w:rPr>
      </w:pPr>
      <w:r w:rsidRPr="00A87859">
        <w:rPr>
          <w:rFonts w:ascii="Arial" w:hAnsi="Arial"/>
          <w:sz w:val="22"/>
        </w:rPr>
        <w:t>Office of</w:t>
      </w:r>
      <w:r>
        <w:rPr>
          <w:rFonts w:ascii="Arial" w:hAnsi="Arial"/>
          <w:sz w:val="22"/>
        </w:rPr>
        <w:t xml:space="preserve"> S</w:t>
      </w:r>
      <w:r w:rsidR="004B3FBF">
        <w:rPr>
          <w:rFonts w:ascii="Arial" w:hAnsi="Arial"/>
          <w:sz w:val="22"/>
        </w:rPr>
        <w:t>tudent Conflict Resolution</w:t>
      </w:r>
    </w:p>
    <w:p w:rsidR="00C34D7A" w:rsidRPr="00A87859" w:rsidRDefault="00C34D7A" w:rsidP="00C34D7A">
      <w:pPr>
        <w:widowControl w:val="0"/>
        <w:tabs>
          <w:tab w:val="left" w:pos="720"/>
          <w:tab w:val="left" w:pos="1460"/>
          <w:tab w:val="left" w:pos="2160"/>
        </w:tabs>
        <w:rPr>
          <w:rFonts w:ascii="Arial" w:hAnsi="Arial"/>
          <w:sz w:val="22"/>
        </w:rPr>
      </w:pPr>
      <w:r w:rsidRPr="00A87859">
        <w:rPr>
          <w:rFonts w:ascii="Arial" w:hAnsi="Arial"/>
          <w:sz w:val="22"/>
        </w:rPr>
        <w:t>Housing Security</w:t>
      </w:r>
    </w:p>
    <w:p w:rsidR="00C34D7A" w:rsidRDefault="00C34D7A" w:rsidP="007D7489">
      <w:pPr>
        <w:widowControl w:val="0"/>
        <w:tabs>
          <w:tab w:val="left" w:pos="720"/>
          <w:tab w:val="left" w:pos="1460"/>
          <w:tab w:val="left" w:pos="2160"/>
        </w:tabs>
        <w:rPr>
          <w:rFonts w:ascii="Arial" w:hAnsi="Arial"/>
          <w:sz w:val="22"/>
        </w:rPr>
      </w:pPr>
    </w:p>
    <w:p w:rsidR="00FB7718" w:rsidRPr="00A87859" w:rsidRDefault="00FB7718" w:rsidP="007D7489">
      <w:pPr>
        <w:widowControl w:val="0"/>
        <w:tabs>
          <w:tab w:val="left" w:pos="720"/>
          <w:tab w:val="left" w:pos="1460"/>
          <w:tab w:val="left" w:pos="2160"/>
        </w:tabs>
        <w:rPr>
          <w:rFonts w:ascii="Arial" w:hAnsi="Arial"/>
          <w:sz w:val="22"/>
        </w:rPr>
      </w:pPr>
      <w:r w:rsidRPr="00A87859">
        <w:rPr>
          <w:rFonts w:ascii="Arial" w:hAnsi="Arial"/>
          <w:sz w:val="22"/>
        </w:rPr>
        <w:t>Health</w:t>
      </w:r>
      <w:r w:rsidR="007C0F8C" w:rsidRPr="00A87859">
        <w:rPr>
          <w:rFonts w:ascii="Arial" w:hAnsi="Arial"/>
          <w:sz w:val="22"/>
        </w:rPr>
        <w:t xml:space="preserve"> Service</w:t>
      </w:r>
      <w:r w:rsidR="00926326">
        <w:rPr>
          <w:rFonts w:ascii="Arial" w:hAnsi="Arial"/>
          <w:sz w:val="22"/>
        </w:rPr>
        <w:t>s</w:t>
      </w:r>
      <w:r w:rsidR="006429C0">
        <w:rPr>
          <w:rFonts w:ascii="Arial" w:hAnsi="Arial"/>
          <w:sz w:val="22"/>
        </w:rPr>
        <w:t>*</w:t>
      </w:r>
      <w:r w:rsidR="004B3FBF">
        <w:rPr>
          <w:rFonts w:ascii="Arial" w:hAnsi="Arial"/>
          <w:sz w:val="22"/>
        </w:rPr>
        <w:t xml:space="preserve"> </w:t>
      </w:r>
    </w:p>
    <w:p w:rsidR="00FB7718" w:rsidRDefault="0039738C" w:rsidP="007D7489">
      <w:pPr>
        <w:widowControl w:val="0"/>
        <w:tabs>
          <w:tab w:val="left" w:pos="720"/>
          <w:tab w:val="left" w:pos="1460"/>
          <w:tab w:val="left" w:pos="21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College of Engineering</w:t>
      </w:r>
      <w:r w:rsidR="006429C0">
        <w:rPr>
          <w:rFonts w:ascii="Arial" w:hAnsi="Arial"/>
          <w:sz w:val="22"/>
        </w:rPr>
        <w:t>*</w:t>
      </w:r>
    </w:p>
    <w:p w:rsidR="0039738C" w:rsidRDefault="0039738C" w:rsidP="007D7489">
      <w:pPr>
        <w:widowControl w:val="0"/>
        <w:tabs>
          <w:tab w:val="left" w:pos="720"/>
          <w:tab w:val="left" w:pos="1460"/>
          <w:tab w:val="left" w:pos="21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College of </w:t>
      </w:r>
      <w:r w:rsidR="00A96B20">
        <w:rPr>
          <w:rFonts w:ascii="Arial" w:hAnsi="Arial"/>
          <w:sz w:val="22"/>
        </w:rPr>
        <w:t>Literature</w:t>
      </w:r>
      <w:r>
        <w:rPr>
          <w:rFonts w:ascii="Arial" w:hAnsi="Arial"/>
          <w:sz w:val="22"/>
        </w:rPr>
        <w:t xml:space="preserve"> Science and the Arts</w:t>
      </w:r>
      <w:r w:rsidR="006429C0">
        <w:rPr>
          <w:rFonts w:ascii="Arial" w:hAnsi="Arial"/>
          <w:sz w:val="22"/>
        </w:rPr>
        <w:t>*</w:t>
      </w:r>
    </w:p>
    <w:p w:rsidR="006429C0" w:rsidRDefault="0020681A" w:rsidP="007D7489">
      <w:pPr>
        <w:widowControl w:val="0"/>
        <w:tabs>
          <w:tab w:val="left" w:pos="720"/>
          <w:tab w:val="left" w:pos="1460"/>
          <w:tab w:val="left" w:pos="21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International</w:t>
      </w:r>
      <w:r w:rsidR="006429C0">
        <w:rPr>
          <w:rFonts w:ascii="Arial" w:hAnsi="Arial"/>
          <w:sz w:val="22"/>
        </w:rPr>
        <w:t xml:space="preserve"> Center* </w:t>
      </w:r>
    </w:p>
    <w:p w:rsidR="006149E4" w:rsidRDefault="006149E4" w:rsidP="006149E4">
      <w:pPr>
        <w:widowControl w:val="0"/>
        <w:tabs>
          <w:tab w:val="left" w:pos="720"/>
          <w:tab w:val="left" w:pos="1460"/>
          <w:tab w:val="left" w:pos="2160"/>
        </w:tabs>
        <w:rPr>
          <w:rFonts w:ascii="Arial" w:hAnsi="Arial"/>
          <w:sz w:val="22"/>
        </w:rPr>
      </w:pPr>
    </w:p>
    <w:p w:rsidR="007C0F8C" w:rsidRPr="006149E4" w:rsidRDefault="006149E4" w:rsidP="006149E4">
      <w:pPr>
        <w:widowControl w:val="0"/>
        <w:tabs>
          <w:tab w:val="left" w:pos="720"/>
          <w:tab w:val="left" w:pos="1460"/>
          <w:tab w:val="left" w:pos="21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*</w:t>
      </w:r>
      <w:r w:rsidR="003A35E5">
        <w:rPr>
          <w:rFonts w:ascii="Arial" w:hAnsi="Arial"/>
          <w:sz w:val="22"/>
        </w:rPr>
        <w:t xml:space="preserve">Designates </w:t>
      </w:r>
      <w:r w:rsidRPr="006149E4">
        <w:rPr>
          <w:rFonts w:ascii="Arial" w:hAnsi="Arial"/>
          <w:sz w:val="22"/>
        </w:rPr>
        <w:t>member</w:t>
      </w:r>
      <w:r w:rsidR="003A35E5">
        <w:rPr>
          <w:rFonts w:ascii="Arial" w:hAnsi="Arial"/>
          <w:sz w:val="22"/>
        </w:rPr>
        <w:t>s</w:t>
      </w:r>
      <w:r w:rsidRPr="006149E4">
        <w:rPr>
          <w:rFonts w:ascii="Arial" w:hAnsi="Arial"/>
          <w:sz w:val="22"/>
        </w:rPr>
        <w:t xml:space="preserve"> who only nee</w:t>
      </w:r>
      <w:r w:rsidR="003A35E5">
        <w:rPr>
          <w:rFonts w:ascii="Arial" w:hAnsi="Arial"/>
          <w:sz w:val="22"/>
        </w:rPr>
        <w:t>d</w:t>
      </w:r>
      <w:r w:rsidRPr="006149E4">
        <w:rPr>
          <w:rFonts w:ascii="Arial" w:hAnsi="Arial"/>
          <w:sz w:val="22"/>
        </w:rPr>
        <w:t xml:space="preserve"> to attend when the</w:t>
      </w:r>
      <w:r w:rsidR="000C64BA">
        <w:rPr>
          <w:rFonts w:ascii="Arial" w:hAnsi="Arial"/>
          <w:sz w:val="22"/>
        </w:rPr>
        <w:t>y decide</w:t>
      </w:r>
      <w:r>
        <w:rPr>
          <w:rFonts w:ascii="Arial" w:hAnsi="Arial"/>
          <w:sz w:val="22"/>
        </w:rPr>
        <w:t xml:space="preserve"> they have a vested interest in a case</w:t>
      </w:r>
      <w:r w:rsidR="005C6489">
        <w:rPr>
          <w:rFonts w:ascii="Arial" w:hAnsi="Arial"/>
          <w:sz w:val="22"/>
        </w:rPr>
        <w:t xml:space="preserve"> or when asked by the </w:t>
      </w:r>
      <w:r w:rsidR="00FE285A">
        <w:rPr>
          <w:rFonts w:ascii="Arial" w:hAnsi="Arial"/>
          <w:sz w:val="22"/>
        </w:rPr>
        <w:t>convener</w:t>
      </w:r>
      <w:r>
        <w:rPr>
          <w:rFonts w:ascii="Arial" w:hAnsi="Arial"/>
          <w:sz w:val="22"/>
        </w:rPr>
        <w:t>.</w:t>
      </w:r>
      <w:r w:rsidR="003A35E5">
        <w:rPr>
          <w:rFonts w:ascii="Arial" w:hAnsi="Arial"/>
          <w:sz w:val="22"/>
        </w:rPr>
        <w:t xml:space="preserve">  Other staff maybe added as necessary.</w:t>
      </w:r>
    </w:p>
    <w:p w:rsidR="0086140A" w:rsidRDefault="0086140A" w:rsidP="007D7489">
      <w:pPr>
        <w:widowControl w:val="0"/>
        <w:tabs>
          <w:tab w:val="left" w:pos="1460"/>
          <w:tab w:val="left" w:pos="2160"/>
        </w:tabs>
        <w:rPr>
          <w:rFonts w:ascii="Arial" w:hAnsi="Arial"/>
          <w:b/>
          <w:sz w:val="22"/>
        </w:rPr>
      </w:pPr>
    </w:p>
    <w:p w:rsidR="00F34BD5" w:rsidRDefault="00F34BD5">
      <w:pPr>
        <w:rPr>
          <w:rFonts w:ascii="Arial" w:hAnsi="Arial"/>
          <w:b/>
          <w:sz w:val="22"/>
        </w:rPr>
      </w:pPr>
    </w:p>
    <w:p w:rsidR="00F34BD5" w:rsidRDefault="00F34BD5">
      <w:pPr>
        <w:rPr>
          <w:rFonts w:ascii="Arial" w:hAnsi="Arial"/>
          <w:b/>
          <w:sz w:val="22"/>
        </w:rPr>
      </w:pPr>
    </w:p>
    <w:p w:rsidR="00F34BD5" w:rsidRDefault="00F34BD5">
      <w:pPr>
        <w:rPr>
          <w:rFonts w:ascii="Arial" w:hAnsi="Arial"/>
          <w:b/>
          <w:sz w:val="22"/>
        </w:rPr>
      </w:pPr>
    </w:p>
    <w:p w:rsidR="00F34BD5" w:rsidRDefault="00F34BD5">
      <w:pPr>
        <w:rPr>
          <w:rFonts w:ascii="Arial" w:hAnsi="Arial"/>
          <w:b/>
          <w:sz w:val="22"/>
        </w:rPr>
      </w:pPr>
    </w:p>
    <w:p w:rsidR="007D7489" w:rsidRPr="00A87859" w:rsidRDefault="00390F05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General Procedures</w:t>
      </w:r>
    </w:p>
    <w:p w:rsidR="002048AD" w:rsidRPr="00A87859" w:rsidRDefault="002048AD">
      <w:pPr>
        <w:rPr>
          <w:rFonts w:ascii="Arial" w:hAnsi="Arial"/>
          <w:sz w:val="22"/>
        </w:rPr>
      </w:pPr>
    </w:p>
    <w:p w:rsidR="00B447C7" w:rsidRPr="00DF7B52" w:rsidRDefault="00B447C7">
      <w:pPr>
        <w:rPr>
          <w:rFonts w:ascii="Arial" w:hAnsi="Arial"/>
          <w:sz w:val="22"/>
        </w:rPr>
      </w:pPr>
      <w:r w:rsidRPr="00DF7B52">
        <w:rPr>
          <w:rFonts w:ascii="Arial" w:hAnsi="Arial"/>
          <w:sz w:val="22"/>
        </w:rPr>
        <w:t xml:space="preserve">When a situation emerges, </w:t>
      </w:r>
      <w:r w:rsidR="003A35E5">
        <w:rPr>
          <w:rFonts w:ascii="Arial" w:hAnsi="Arial"/>
          <w:sz w:val="22"/>
        </w:rPr>
        <w:t>D</w:t>
      </w:r>
      <w:r w:rsidR="00C012E5">
        <w:rPr>
          <w:rFonts w:ascii="Arial" w:hAnsi="Arial"/>
          <w:sz w:val="22"/>
        </w:rPr>
        <w:t>BIT</w:t>
      </w:r>
      <w:r w:rsidR="0080643B" w:rsidRPr="00DF7B52">
        <w:rPr>
          <w:rFonts w:ascii="Arial" w:hAnsi="Arial"/>
          <w:sz w:val="22"/>
        </w:rPr>
        <w:t xml:space="preserve"> </w:t>
      </w:r>
      <w:r w:rsidRPr="00DF7B52">
        <w:rPr>
          <w:rFonts w:ascii="Arial" w:hAnsi="Arial"/>
          <w:sz w:val="22"/>
        </w:rPr>
        <w:t>follow</w:t>
      </w:r>
      <w:r w:rsidR="0080643B" w:rsidRPr="00DF7B52">
        <w:rPr>
          <w:rFonts w:ascii="Arial" w:hAnsi="Arial"/>
          <w:sz w:val="22"/>
        </w:rPr>
        <w:t>s</w:t>
      </w:r>
      <w:r w:rsidRPr="00DF7B52">
        <w:rPr>
          <w:rFonts w:ascii="Arial" w:hAnsi="Arial"/>
          <w:sz w:val="22"/>
        </w:rPr>
        <w:t xml:space="preserve"> these basic procedures: </w:t>
      </w:r>
    </w:p>
    <w:p w:rsidR="00B447C7" w:rsidRPr="00A87859" w:rsidRDefault="00B447C7" w:rsidP="003A35E5">
      <w:pPr>
        <w:rPr>
          <w:rFonts w:ascii="Arial" w:hAnsi="Arial"/>
          <w:sz w:val="22"/>
        </w:rPr>
      </w:pPr>
    </w:p>
    <w:p w:rsidR="00B447C7" w:rsidRPr="003A35E5" w:rsidRDefault="0080643B" w:rsidP="003A35E5">
      <w:pPr>
        <w:pStyle w:val="ListParagraph"/>
        <w:numPr>
          <w:ilvl w:val="0"/>
          <w:numId w:val="7"/>
        </w:numPr>
        <w:rPr>
          <w:rFonts w:ascii="Arial" w:hAnsi="Arial"/>
          <w:sz w:val="22"/>
        </w:rPr>
      </w:pPr>
      <w:r w:rsidRPr="003A35E5">
        <w:rPr>
          <w:rFonts w:ascii="Arial" w:hAnsi="Arial"/>
          <w:sz w:val="22"/>
        </w:rPr>
        <w:t>T</w:t>
      </w:r>
      <w:r w:rsidR="00B447C7" w:rsidRPr="003A35E5">
        <w:rPr>
          <w:rFonts w:ascii="Arial" w:hAnsi="Arial"/>
          <w:sz w:val="22"/>
        </w:rPr>
        <w:t>he situation</w:t>
      </w:r>
      <w:r w:rsidRPr="003A35E5">
        <w:rPr>
          <w:rFonts w:ascii="Arial" w:hAnsi="Arial"/>
          <w:sz w:val="22"/>
        </w:rPr>
        <w:t xml:space="preserve"> is assessed</w:t>
      </w:r>
      <w:r w:rsidR="00B447C7" w:rsidRPr="003A35E5">
        <w:rPr>
          <w:rFonts w:ascii="Arial" w:hAnsi="Arial"/>
          <w:sz w:val="22"/>
        </w:rPr>
        <w:t xml:space="preserve"> in order to understand and be able to communicate </w:t>
      </w:r>
      <w:r w:rsidR="008B161A" w:rsidRPr="003A35E5">
        <w:rPr>
          <w:rFonts w:ascii="Arial" w:hAnsi="Arial"/>
          <w:sz w:val="22"/>
        </w:rPr>
        <w:t xml:space="preserve">its </w:t>
      </w:r>
      <w:r w:rsidR="00B447C7" w:rsidRPr="003A35E5">
        <w:rPr>
          <w:rFonts w:ascii="Arial" w:hAnsi="Arial"/>
          <w:sz w:val="22"/>
        </w:rPr>
        <w:t>nature and extent.</w:t>
      </w:r>
    </w:p>
    <w:p w:rsidR="00683F2D" w:rsidRPr="003A35E5" w:rsidRDefault="00D0350D" w:rsidP="003A35E5">
      <w:pPr>
        <w:pStyle w:val="ListParagraph"/>
        <w:numPr>
          <w:ilvl w:val="0"/>
          <w:numId w:val="7"/>
        </w:numPr>
        <w:rPr>
          <w:rFonts w:ascii="Arial" w:hAnsi="Arial"/>
          <w:sz w:val="22"/>
        </w:rPr>
      </w:pPr>
      <w:r w:rsidRPr="003A35E5">
        <w:rPr>
          <w:rFonts w:ascii="Arial" w:hAnsi="Arial"/>
          <w:sz w:val="22"/>
        </w:rPr>
        <w:t>I</w:t>
      </w:r>
      <w:r w:rsidR="00AC3E4D" w:rsidRPr="003A35E5">
        <w:rPr>
          <w:rFonts w:ascii="Arial" w:hAnsi="Arial"/>
          <w:sz w:val="22"/>
        </w:rPr>
        <w:t>t is</w:t>
      </w:r>
      <w:r w:rsidR="00683F2D" w:rsidRPr="003A35E5">
        <w:rPr>
          <w:rFonts w:ascii="Arial" w:hAnsi="Arial"/>
          <w:sz w:val="22"/>
        </w:rPr>
        <w:t xml:space="preserve"> determine</w:t>
      </w:r>
      <w:r w:rsidR="008B161A" w:rsidRPr="003A35E5">
        <w:rPr>
          <w:rFonts w:ascii="Arial" w:hAnsi="Arial"/>
          <w:sz w:val="22"/>
        </w:rPr>
        <w:t>d what other U</w:t>
      </w:r>
      <w:r w:rsidRPr="003A35E5">
        <w:rPr>
          <w:rFonts w:ascii="Arial" w:hAnsi="Arial"/>
          <w:sz w:val="22"/>
        </w:rPr>
        <w:t>niversity staff</w:t>
      </w:r>
      <w:r w:rsidR="00AC3E4D" w:rsidRPr="003A35E5">
        <w:rPr>
          <w:rFonts w:ascii="Arial" w:hAnsi="Arial"/>
          <w:sz w:val="22"/>
        </w:rPr>
        <w:t xml:space="preserve"> may be</w:t>
      </w:r>
      <w:r w:rsidR="00683F2D" w:rsidRPr="003A35E5">
        <w:rPr>
          <w:rFonts w:ascii="Arial" w:hAnsi="Arial"/>
          <w:sz w:val="22"/>
        </w:rPr>
        <w:t xml:space="preserve"> required given the circumstances.</w:t>
      </w:r>
    </w:p>
    <w:p w:rsidR="00683F2D" w:rsidRPr="003A35E5" w:rsidRDefault="00683F2D" w:rsidP="003A35E5">
      <w:pPr>
        <w:pStyle w:val="ListParagraph"/>
        <w:numPr>
          <w:ilvl w:val="0"/>
          <w:numId w:val="7"/>
        </w:numPr>
        <w:rPr>
          <w:rFonts w:ascii="Arial" w:hAnsi="Arial"/>
          <w:sz w:val="22"/>
        </w:rPr>
      </w:pPr>
      <w:r w:rsidRPr="003A35E5">
        <w:rPr>
          <w:rFonts w:ascii="Arial" w:hAnsi="Arial"/>
          <w:sz w:val="22"/>
        </w:rPr>
        <w:t>If the student involved is a member of an organization (ROTC, Athletics) that has additional protocol procedures</w:t>
      </w:r>
      <w:r w:rsidR="00AC3E4D" w:rsidRPr="003A35E5">
        <w:rPr>
          <w:rFonts w:ascii="Arial" w:hAnsi="Arial"/>
          <w:sz w:val="22"/>
        </w:rPr>
        <w:t xml:space="preserve">, </w:t>
      </w:r>
      <w:r w:rsidR="003A35E5" w:rsidRPr="003A35E5">
        <w:rPr>
          <w:rFonts w:ascii="Arial" w:hAnsi="Arial"/>
          <w:sz w:val="22"/>
        </w:rPr>
        <w:t>D</w:t>
      </w:r>
      <w:r w:rsidR="00C012E5" w:rsidRPr="003A35E5">
        <w:rPr>
          <w:rFonts w:ascii="Arial" w:hAnsi="Arial"/>
          <w:sz w:val="22"/>
        </w:rPr>
        <w:t>BIT</w:t>
      </w:r>
      <w:r w:rsidR="00AC3E4D" w:rsidRPr="003A35E5">
        <w:rPr>
          <w:rFonts w:ascii="Arial" w:hAnsi="Arial"/>
          <w:sz w:val="22"/>
        </w:rPr>
        <w:t xml:space="preserve"> and that organization </w:t>
      </w:r>
      <w:r w:rsidRPr="003A35E5">
        <w:rPr>
          <w:rFonts w:ascii="Arial" w:hAnsi="Arial"/>
          <w:sz w:val="22"/>
        </w:rPr>
        <w:t xml:space="preserve">collaborate on procedures. </w:t>
      </w:r>
    </w:p>
    <w:p w:rsidR="00683F2D" w:rsidRPr="003A35E5" w:rsidRDefault="00AC3E4D" w:rsidP="003A35E5">
      <w:pPr>
        <w:pStyle w:val="ListParagraph"/>
        <w:numPr>
          <w:ilvl w:val="0"/>
          <w:numId w:val="7"/>
        </w:numPr>
        <w:rPr>
          <w:rFonts w:ascii="Arial" w:hAnsi="Arial"/>
          <w:sz w:val="22"/>
        </w:rPr>
      </w:pPr>
      <w:r w:rsidRPr="003A35E5">
        <w:rPr>
          <w:rFonts w:ascii="Arial" w:hAnsi="Arial"/>
          <w:sz w:val="22"/>
        </w:rPr>
        <w:t xml:space="preserve">Those </w:t>
      </w:r>
      <w:r w:rsidR="00683F2D" w:rsidRPr="003A35E5">
        <w:rPr>
          <w:rFonts w:ascii="Arial" w:hAnsi="Arial"/>
          <w:sz w:val="22"/>
        </w:rPr>
        <w:t>who may be affected and need support</w:t>
      </w:r>
      <w:r w:rsidRPr="003A35E5">
        <w:rPr>
          <w:rFonts w:ascii="Arial" w:hAnsi="Arial"/>
          <w:sz w:val="22"/>
        </w:rPr>
        <w:t xml:space="preserve"> are identified</w:t>
      </w:r>
      <w:r w:rsidR="00683F2D" w:rsidRPr="003A35E5">
        <w:rPr>
          <w:rFonts w:ascii="Arial" w:hAnsi="Arial"/>
          <w:sz w:val="22"/>
        </w:rPr>
        <w:t>, including friends, roommates, spouse</w:t>
      </w:r>
      <w:r w:rsidRPr="003A35E5">
        <w:rPr>
          <w:rFonts w:ascii="Arial" w:hAnsi="Arial"/>
          <w:sz w:val="22"/>
        </w:rPr>
        <w:t>s</w:t>
      </w:r>
      <w:r w:rsidR="00683F2D" w:rsidRPr="003A35E5">
        <w:rPr>
          <w:rFonts w:ascii="Arial" w:hAnsi="Arial"/>
          <w:sz w:val="22"/>
        </w:rPr>
        <w:t>/partner</w:t>
      </w:r>
      <w:r w:rsidRPr="003A35E5">
        <w:rPr>
          <w:rFonts w:ascii="Arial" w:hAnsi="Arial"/>
          <w:sz w:val="22"/>
        </w:rPr>
        <w:t>s</w:t>
      </w:r>
      <w:r w:rsidR="00683F2D" w:rsidRPr="003A35E5">
        <w:rPr>
          <w:rFonts w:ascii="Arial" w:hAnsi="Arial"/>
          <w:sz w:val="22"/>
        </w:rPr>
        <w:t>, family, faculty</w:t>
      </w:r>
      <w:r w:rsidRPr="003A35E5">
        <w:rPr>
          <w:rFonts w:ascii="Arial" w:hAnsi="Arial"/>
          <w:sz w:val="22"/>
        </w:rPr>
        <w:t xml:space="preserve"> members</w:t>
      </w:r>
      <w:r w:rsidR="00683F2D" w:rsidRPr="003A35E5">
        <w:rPr>
          <w:rFonts w:ascii="Arial" w:hAnsi="Arial"/>
          <w:sz w:val="22"/>
        </w:rPr>
        <w:t xml:space="preserve">, </w:t>
      </w:r>
      <w:r w:rsidRPr="003A35E5">
        <w:rPr>
          <w:rFonts w:ascii="Arial" w:hAnsi="Arial"/>
          <w:sz w:val="22"/>
        </w:rPr>
        <w:t xml:space="preserve">employers, </w:t>
      </w:r>
      <w:r w:rsidR="00683F2D" w:rsidRPr="003A35E5">
        <w:rPr>
          <w:rFonts w:ascii="Arial" w:hAnsi="Arial"/>
          <w:sz w:val="22"/>
        </w:rPr>
        <w:t>etc</w:t>
      </w:r>
      <w:r w:rsidR="008B161A" w:rsidRPr="003A35E5">
        <w:rPr>
          <w:rFonts w:ascii="Arial" w:hAnsi="Arial"/>
          <w:sz w:val="22"/>
        </w:rPr>
        <w:t>.</w:t>
      </w:r>
      <w:r w:rsidR="00683F2D" w:rsidRPr="003A35E5">
        <w:rPr>
          <w:rFonts w:ascii="Arial" w:hAnsi="Arial"/>
          <w:sz w:val="22"/>
        </w:rPr>
        <w:t xml:space="preserve"> </w:t>
      </w:r>
    </w:p>
    <w:p w:rsidR="00683F2D" w:rsidRPr="003A35E5" w:rsidRDefault="00AC3E4D" w:rsidP="003A35E5">
      <w:pPr>
        <w:pStyle w:val="ListParagraph"/>
        <w:numPr>
          <w:ilvl w:val="0"/>
          <w:numId w:val="7"/>
        </w:numPr>
        <w:rPr>
          <w:rFonts w:ascii="Arial" w:hAnsi="Arial"/>
          <w:sz w:val="22"/>
        </w:rPr>
      </w:pPr>
      <w:r w:rsidRPr="003A35E5">
        <w:rPr>
          <w:rFonts w:ascii="Arial" w:hAnsi="Arial"/>
          <w:sz w:val="22"/>
        </w:rPr>
        <w:t>F</w:t>
      </w:r>
      <w:r w:rsidR="00683F2D" w:rsidRPr="003A35E5">
        <w:rPr>
          <w:rFonts w:ascii="Arial" w:hAnsi="Arial"/>
          <w:sz w:val="22"/>
        </w:rPr>
        <w:t>urther actions</w:t>
      </w:r>
      <w:r w:rsidRPr="003A35E5">
        <w:rPr>
          <w:rFonts w:ascii="Arial" w:hAnsi="Arial"/>
          <w:sz w:val="22"/>
        </w:rPr>
        <w:t xml:space="preserve"> are initiated,</w:t>
      </w:r>
      <w:r w:rsidR="00683F2D" w:rsidRPr="003A35E5">
        <w:rPr>
          <w:rFonts w:ascii="Arial" w:hAnsi="Arial"/>
          <w:sz w:val="22"/>
        </w:rPr>
        <w:t xml:space="preserve"> </w:t>
      </w:r>
      <w:r w:rsidR="006149E4" w:rsidRPr="003A35E5">
        <w:rPr>
          <w:rFonts w:ascii="Arial" w:hAnsi="Arial"/>
          <w:sz w:val="22"/>
        </w:rPr>
        <w:t>as</w:t>
      </w:r>
      <w:r w:rsidR="00683F2D" w:rsidRPr="003A35E5">
        <w:rPr>
          <w:rFonts w:ascii="Arial" w:hAnsi="Arial"/>
          <w:sz w:val="22"/>
        </w:rPr>
        <w:t xml:space="preserve"> needed. </w:t>
      </w:r>
    </w:p>
    <w:p w:rsidR="00AC3E4D" w:rsidRPr="003A35E5" w:rsidRDefault="00AC3E4D" w:rsidP="003A35E5">
      <w:pPr>
        <w:pStyle w:val="ListParagraph"/>
        <w:numPr>
          <w:ilvl w:val="0"/>
          <w:numId w:val="7"/>
        </w:numPr>
        <w:rPr>
          <w:rFonts w:ascii="Arial" w:hAnsi="Arial"/>
          <w:sz w:val="22"/>
        </w:rPr>
      </w:pPr>
      <w:r w:rsidRPr="003A35E5">
        <w:rPr>
          <w:rFonts w:ascii="Arial" w:hAnsi="Arial"/>
          <w:sz w:val="22"/>
        </w:rPr>
        <w:t>F</w:t>
      </w:r>
      <w:r w:rsidR="00683F2D" w:rsidRPr="003A35E5">
        <w:rPr>
          <w:rFonts w:ascii="Arial" w:hAnsi="Arial"/>
          <w:sz w:val="22"/>
        </w:rPr>
        <w:t>ollow up and outreach</w:t>
      </w:r>
      <w:r w:rsidR="008B161A" w:rsidRPr="003A35E5">
        <w:rPr>
          <w:rFonts w:ascii="Arial" w:hAnsi="Arial"/>
          <w:sz w:val="22"/>
        </w:rPr>
        <w:t xml:space="preserve"> are provided, </w:t>
      </w:r>
      <w:r w:rsidR="00683F2D" w:rsidRPr="003A35E5">
        <w:rPr>
          <w:rFonts w:ascii="Arial" w:hAnsi="Arial"/>
          <w:sz w:val="22"/>
        </w:rPr>
        <w:t xml:space="preserve">as needed. </w:t>
      </w:r>
    </w:p>
    <w:p w:rsidR="00AC3E4D" w:rsidRPr="003A35E5" w:rsidRDefault="00AC3E4D" w:rsidP="003A35E5">
      <w:pPr>
        <w:pStyle w:val="ListParagraph"/>
        <w:numPr>
          <w:ilvl w:val="0"/>
          <w:numId w:val="7"/>
        </w:numPr>
        <w:rPr>
          <w:rFonts w:ascii="Arial" w:hAnsi="Arial"/>
          <w:sz w:val="22"/>
        </w:rPr>
      </w:pPr>
      <w:r w:rsidRPr="003A35E5">
        <w:rPr>
          <w:rFonts w:ascii="Arial" w:hAnsi="Arial"/>
          <w:sz w:val="22"/>
        </w:rPr>
        <w:t xml:space="preserve">Team members remain </w:t>
      </w:r>
      <w:r w:rsidR="00683F2D" w:rsidRPr="003A35E5">
        <w:rPr>
          <w:rFonts w:ascii="Arial" w:hAnsi="Arial"/>
          <w:sz w:val="22"/>
        </w:rPr>
        <w:t>cognizant of p</w:t>
      </w:r>
      <w:r w:rsidR="008B161A" w:rsidRPr="003A35E5">
        <w:rPr>
          <w:rFonts w:ascii="Arial" w:hAnsi="Arial"/>
          <w:sz w:val="22"/>
        </w:rPr>
        <w:t>ossible post-</w:t>
      </w:r>
      <w:r w:rsidRPr="003A35E5">
        <w:rPr>
          <w:rFonts w:ascii="Arial" w:hAnsi="Arial"/>
          <w:sz w:val="22"/>
        </w:rPr>
        <w:t xml:space="preserve">situation </w:t>
      </w:r>
      <w:r w:rsidR="00683F2D" w:rsidRPr="003A35E5">
        <w:rPr>
          <w:rFonts w:ascii="Arial" w:hAnsi="Arial"/>
          <w:sz w:val="22"/>
        </w:rPr>
        <w:t xml:space="preserve">academic and personal support that might be needed.  </w:t>
      </w:r>
    </w:p>
    <w:p w:rsidR="00683F2D" w:rsidRPr="003A35E5" w:rsidRDefault="00AC3E4D" w:rsidP="003A35E5">
      <w:pPr>
        <w:pStyle w:val="ListParagraph"/>
        <w:numPr>
          <w:ilvl w:val="0"/>
          <w:numId w:val="7"/>
        </w:numPr>
        <w:rPr>
          <w:rFonts w:ascii="Arial" w:hAnsi="Arial"/>
          <w:sz w:val="22"/>
        </w:rPr>
      </w:pPr>
      <w:r w:rsidRPr="003A35E5">
        <w:rPr>
          <w:rFonts w:ascii="Arial" w:hAnsi="Arial"/>
          <w:sz w:val="22"/>
        </w:rPr>
        <w:t xml:space="preserve">Issues of confidentiality are identified </w:t>
      </w:r>
      <w:r w:rsidR="00683F2D" w:rsidRPr="003A35E5">
        <w:rPr>
          <w:rFonts w:ascii="Arial" w:hAnsi="Arial"/>
          <w:sz w:val="22"/>
        </w:rPr>
        <w:t>and honored</w:t>
      </w:r>
      <w:r w:rsidRPr="003A35E5">
        <w:rPr>
          <w:rFonts w:ascii="Arial" w:hAnsi="Arial"/>
          <w:sz w:val="22"/>
        </w:rPr>
        <w:t xml:space="preserve"> throughout the response</w:t>
      </w:r>
      <w:r w:rsidR="00683F2D" w:rsidRPr="003A35E5">
        <w:rPr>
          <w:rFonts w:ascii="Arial" w:hAnsi="Arial"/>
          <w:sz w:val="22"/>
        </w:rPr>
        <w:t xml:space="preserve">. </w:t>
      </w:r>
    </w:p>
    <w:p w:rsidR="006A3889" w:rsidRPr="00A87859" w:rsidRDefault="006A3889" w:rsidP="00DF7B52">
      <w:pPr>
        <w:rPr>
          <w:rFonts w:ascii="Arial" w:hAnsi="Arial"/>
          <w:sz w:val="22"/>
        </w:rPr>
      </w:pPr>
    </w:p>
    <w:p w:rsidR="00683F2D" w:rsidRPr="00A87859" w:rsidRDefault="00390F05" w:rsidP="0027518C">
      <w:pPr>
        <w:ind w:firstLine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Confidentiality</w:t>
      </w:r>
      <w:r w:rsidR="00683F2D" w:rsidRPr="00A87859">
        <w:rPr>
          <w:rFonts w:ascii="Arial" w:hAnsi="Arial"/>
          <w:b/>
          <w:sz w:val="22"/>
        </w:rPr>
        <w:t xml:space="preserve"> </w:t>
      </w:r>
    </w:p>
    <w:p w:rsidR="00683F2D" w:rsidRPr="00A87859" w:rsidRDefault="00683F2D" w:rsidP="00683F2D">
      <w:pPr>
        <w:ind w:left="360"/>
        <w:rPr>
          <w:rFonts w:ascii="Arial" w:hAnsi="Arial"/>
          <w:sz w:val="22"/>
        </w:rPr>
      </w:pPr>
    </w:p>
    <w:p w:rsidR="00683F2D" w:rsidRPr="00A87859" w:rsidRDefault="00683F2D" w:rsidP="00683F2D">
      <w:pPr>
        <w:ind w:left="360"/>
        <w:rPr>
          <w:rFonts w:ascii="Arial" w:hAnsi="Arial"/>
          <w:sz w:val="22"/>
        </w:rPr>
      </w:pPr>
      <w:r w:rsidRPr="00A87859">
        <w:rPr>
          <w:rFonts w:ascii="Arial" w:hAnsi="Arial"/>
          <w:sz w:val="22"/>
        </w:rPr>
        <w:t>The member</w:t>
      </w:r>
      <w:r w:rsidR="00AC3E4D" w:rsidRPr="00A87859">
        <w:rPr>
          <w:rFonts w:ascii="Arial" w:hAnsi="Arial"/>
          <w:sz w:val="22"/>
        </w:rPr>
        <w:t>s</w:t>
      </w:r>
      <w:r w:rsidRPr="00A87859">
        <w:rPr>
          <w:rFonts w:ascii="Arial" w:hAnsi="Arial"/>
          <w:sz w:val="22"/>
        </w:rPr>
        <w:t xml:space="preserve"> of </w:t>
      </w:r>
      <w:r w:rsidR="003A35E5">
        <w:rPr>
          <w:rFonts w:ascii="Arial" w:hAnsi="Arial"/>
          <w:sz w:val="22"/>
        </w:rPr>
        <w:t>D</w:t>
      </w:r>
      <w:r w:rsidR="00C012E5">
        <w:rPr>
          <w:rFonts w:ascii="Arial" w:hAnsi="Arial"/>
          <w:sz w:val="22"/>
        </w:rPr>
        <w:t>BIT</w:t>
      </w:r>
      <w:r w:rsidR="005C6489">
        <w:rPr>
          <w:rFonts w:ascii="Arial" w:hAnsi="Arial"/>
          <w:sz w:val="22"/>
        </w:rPr>
        <w:t xml:space="preserve"> and SCCT</w:t>
      </w:r>
      <w:r w:rsidRPr="00A87859">
        <w:rPr>
          <w:rFonts w:ascii="Arial" w:hAnsi="Arial"/>
          <w:sz w:val="22"/>
        </w:rPr>
        <w:t>, as administrative agents in an educational institution, adhere to t</w:t>
      </w:r>
      <w:r w:rsidR="006149E4">
        <w:rPr>
          <w:rFonts w:ascii="Arial" w:hAnsi="Arial"/>
          <w:sz w:val="22"/>
        </w:rPr>
        <w:t>he laws and standards governing</w:t>
      </w:r>
      <w:r w:rsidR="00EC1753">
        <w:rPr>
          <w:rFonts w:ascii="Arial" w:hAnsi="Arial"/>
          <w:sz w:val="22"/>
        </w:rPr>
        <w:t xml:space="preserve"> third-party</w:t>
      </w:r>
      <w:r w:rsidRPr="00A87859">
        <w:rPr>
          <w:rFonts w:ascii="Arial" w:hAnsi="Arial"/>
          <w:sz w:val="22"/>
        </w:rPr>
        <w:t xml:space="preserve"> disclosure of information both within and external to the University.  Such information is only disclosed on an </w:t>
      </w:r>
      <w:r w:rsidR="00AC3E4D" w:rsidRPr="00A87859">
        <w:rPr>
          <w:rFonts w:ascii="Arial" w:hAnsi="Arial"/>
          <w:sz w:val="22"/>
        </w:rPr>
        <w:t>“</w:t>
      </w:r>
      <w:r w:rsidR="00EC1753">
        <w:rPr>
          <w:rFonts w:ascii="Arial" w:hAnsi="Arial"/>
          <w:sz w:val="22"/>
        </w:rPr>
        <w:t>administrative need-</w:t>
      </w:r>
      <w:r w:rsidRPr="00A87859">
        <w:rPr>
          <w:rFonts w:ascii="Arial" w:hAnsi="Arial"/>
          <w:sz w:val="22"/>
        </w:rPr>
        <w:t>t</w:t>
      </w:r>
      <w:r w:rsidR="00EC1753">
        <w:rPr>
          <w:rFonts w:ascii="Arial" w:hAnsi="Arial"/>
          <w:sz w:val="22"/>
        </w:rPr>
        <w:t>o-</w:t>
      </w:r>
      <w:r w:rsidRPr="00A87859">
        <w:rPr>
          <w:rFonts w:ascii="Arial" w:hAnsi="Arial"/>
          <w:sz w:val="22"/>
        </w:rPr>
        <w:t>know</w:t>
      </w:r>
      <w:r w:rsidR="00EC1753">
        <w:rPr>
          <w:rFonts w:ascii="Arial" w:hAnsi="Arial"/>
          <w:sz w:val="22"/>
        </w:rPr>
        <w:t xml:space="preserve"> </w:t>
      </w:r>
      <w:r w:rsidRPr="00A87859">
        <w:rPr>
          <w:rFonts w:ascii="Arial" w:hAnsi="Arial"/>
          <w:sz w:val="22"/>
        </w:rPr>
        <w:t>basis</w:t>
      </w:r>
      <w:r w:rsidR="00EC1753">
        <w:rPr>
          <w:rFonts w:ascii="Arial" w:hAnsi="Arial"/>
          <w:sz w:val="22"/>
        </w:rPr>
        <w:t>”</w:t>
      </w:r>
      <w:r w:rsidRPr="00A87859">
        <w:rPr>
          <w:rFonts w:ascii="Arial" w:hAnsi="Arial"/>
          <w:sz w:val="22"/>
        </w:rPr>
        <w:t xml:space="preserve"> and only according to the relevant statutes that govern such disclosure. </w:t>
      </w:r>
    </w:p>
    <w:p w:rsidR="00683F2D" w:rsidRPr="00A87859" w:rsidRDefault="00683F2D" w:rsidP="00683F2D">
      <w:pPr>
        <w:ind w:left="360"/>
        <w:rPr>
          <w:rFonts w:ascii="Arial" w:hAnsi="Arial"/>
          <w:sz w:val="22"/>
        </w:rPr>
      </w:pPr>
    </w:p>
    <w:p w:rsidR="00683F2D" w:rsidRPr="00A87859" w:rsidRDefault="00DF7B52" w:rsidP="00683F2D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Health </w:t>
      </w:r>
      <w:r w:rsidR="009226A1">
        <w:rPr>
          <w:rFonts w:ascii="Arial" w:hAnsi="Arial"/>
          <w:sz w:val="22"/>
        </w:rPr>
        <w:t>Services</w:t>
      </w:r>
      <w:r w:rsidR="008B161A">
        <w:rPr>
          <w:rFonts w:ascii="Arial" w:hAnsi="Arial"/>
          <w:sz w:val="22"/>
        </w:rPr>
        <w:t xml:space="preserve"> and </w:t>
      </w:r>
      <w:r w:rsidR="009226A1">
        <w:rPr>
          <w:rFonts w:ascii="Arial" w:hAnsi="Arial"/>
          <w:sz w:val="22"/>
        </w:rPr>
        <w:t>Counseling</w:t>
      </w:r>
      <w:r>
        <w:rPr>
          <w:rFonts w:ascii="Arial" w:hAnsi="Arial"/>
          <w:sz w:val="22"/>
        </w:rPr>
        <w:t xml:space="preserve"> and Psychological </w:t>
      </w:r>
      <w:r w:rsidR="009226A1">
        <w:rPr>
          <w:rFonts w:ascii="Arial" w:hAnsi="Arial"/>
          <w:sz w:val="22"/>
        </w:rPr>
        <w:t>Services</w:t>
      </w:r>
      <w:r w:rsidR="00683F2D" w:rsidRPr="00A87859">
        <w:rPr>
          <w:rFonts w:ascii="Arial" w:hAnsi="Arial"/>
          <w:sz w:val="22"/>
        </w:rPr>
        <w:t xml:space="preserve"> staff are governed by additional laws and ethical codes regarding the disclosure of information (medical and psychological records) to third parties of clients or patients under their care. </w:t>
      </w:r>
    </w:p>
    <w:p w:rsidR="00683F2D" w:rsidRPr="00A87859" w:rsidRDefault="00683F2D" w:rsidP="00683F2D">
      <w:pPr>
        <w:ind w:left="360"/>
        <w:rPr>
          <w:rFonts w:ascii="Arial" w:hAnsi="Arial"/>
          <w:sz w:val="22"/>
        </w:rPr>
      </w:pPr>
    </w:p>
    <w:p w:rsidR="00B447C7" w:rsidRPr="00A87859" w:rsidRDefault="002048AD" w:rsidP="00683F2D">
      <w:pPr>
        <w:ind w:left="360"/>
        <w:rPr>
          <w:rFonts w:ascii="Arial" w:hAnsi="Arial"/>
          <w:b/>
          <w:sz w:val="22"/>
        </w:rPr>
      </w:pPr>
      <w:r w:rsidRPr="00A87859">
        <w:rPr>
          <w:rFonts w:ascii="Arial" w:hAnsi="Arial"/>
          <w:b/>
          <w:sz w:val="22"/>
        </w:rPr>
        <w:t xml:space="preserve">Use of </w:t>
      </w:r>
      <w:r w:rsidR="00683F2D" w:rsidRPr="00A87859">
        <w:rPr>
          <w:rFonts w:ascii="Arial" w:hAnsi="Arial"/>
          <w:b/>
          <w:sz w:val="22"/>
        </w:rPr>
        <w:t>Email:</w:t>
      </w:r>
      <w:r w:rsidR="00B447C7" w:rsidRPr="00A87859">
        <w:rPr>
          <w:rFonts w:ascii="Arial" w:hAnsi="Arial"/>
          <w:b/>
          <w:sz w:val="22"/>
        </w:rPr>
        <w:t xml:space="preserve"> </w:t>
      </w:r>
    </w:p>
    <w:p w:rsidR="00683F2D" w:rsidRPr="00A87859" w:rsidRDefault="00683F2D" w:rsidP="00683F2D">
      <w:pPr>
        <w:ind w:left="360"/>
        <w:rPr>
          <w:rFonts w:ascii="Arial" w:hAnsi="Arial"/>
          <w:b/>
          <w:sz w:val="22"/>
        </w:rPr>
      </w:pPr>
    </w:p>
    <w:p w:rsidR="00683F2D" w:rsidRPr="00A87859" w:rsidRDefault="00683F2D" w:rsidP="00683F2D">
      <w:pPr>
        <w:ind w:left="360"/>
        <w:rPr>
          <w:rFonts w:ascii="Arial" w:hAnsi="Arial"/>
          <w:sz w:val="22"/>
        </w:rPr>
      </w:pPr>
      <w:r w:rsidRPr="00A87859">
        <w:rPr>
          <w:rFonts w:ascii="Arial" w:hAnsi="Arial"/>
          <w:sz w:val="22"/>
        </w:rPr>
        <w:t xml:space="preserve">Email will be used by </w:t>
      </w:r>
      <w:r w:rsidR="003A35E5">
        <w:rPr>
          <w:rFonts w:ascii="Arial" w:hAnsi="Arial"/>
          <w:sz w:val="22"/>
        </w:rPr>
        <w:t>D</w:t>
      </w:r>
      <w:r w:rsidR="00C012E5">
        <w:rPr>
          <w:rFonts w:ascii="Arial" w:hAnsi="Arial"/>
          <w:sz w:val="22"/>
        </w:rPr>
        <w:t>BIT</w:t>
      </w:r>
      <w:r w:rsidRPr="00A87859">
        <w:rPr>
          <w:rFonts w:ascii="Arial" w:hAnsi="Arial"/>
          <w:sz w:val="22"/>
        </w:rPr>
        <w:t xml:space="preserve"> </w:t>
      </w:r>
      <w:r w:rsidR="005C6489">
        <w:rPr>
          <w:rFonts w:ascii="Arial" w:hAnsi="Arial"/>
          <w:sz w:val="22"/>
        </w:rPr>
        <w:t xml:space="preserve">and SCCT </w:t>
      </w:r>
      <w:r w:rsidRPr="00A87859">
        <w:rPr>
          <w:rFonts w:ascii="Arial" w:hAnsi="Arial"/>
          <w:sz w:val="22"/>
        </w:rPr>
        <w:t xml:space="preserve">to communicate information and actions taken in situations that are responded to and dealt with by </w:t>
      </w:r>
      <w:r w:rsidR="004B3FBF">
        <w:rPr>
          <w:rFonts w:ascii="Arial" w:hAnsi="Arial"/>
          <w:sz w:val="22"/>
        </w:rPr>
        <w:t>D</w:t>
      </w:r>
      <w:r w:rsidR="00C012E5">
        <w:rPr>
          <w:rFonts w:ascii="Arial" w:hAnsi="Arial"/>
          <w:sz w:val="22"/>
        </w:rPr>
        <w:t>BIT</w:t>
      </w:r>
      <w:r w:rsidR="005C6489">
        <w:rPr>
          <w:rFonts w:ascii="Arial" w:hAnsi="Arial"/>
          <w:sz w:val="22"/>
        </w:rPr>
        <w:t xml:space="preserve"> and SCCT</w:t>
      </w:r>
      <w:r w:rsidRPr="00A87859">
        <w:rPr>
          <w:rFonts w:ascii="Arial" w:hAnsi="Arial"/>
          <w:sz w:val="22"/>
        </w:rPr>
        <w:t xml:space="preserve">.  Efforts are made to protect the identity of students involved by using discretion in the use of personally identifying information, especially on </w:t>
      </w:r>
      <w:r w:rsidR="002B0A27">
        <w:rPr>
          <w:rFonts w:ascii="Arial" w:hAnsi="Arial"/>
          <w:sz w:val="22"/>
        </w:rPr>
        <w:t>updates and follow-up messages.</w:t>
      </w:r>
    </w:p>
    <w:p w:rsidR="00683F2D" w:rsidRPr="00A87859" w:rsidRDefault="00683F2D" w:rsidP="00683F2D">
      <w:pPr>
        <w:ind w:left="360"/>
        <w:rPr>
          <w:rFonts w:ascii="Arial" w:hAnsi="Arial"/>
          <w:sz w:val="22"/>
        </w:rPr>
      </w:pPr>
    </w:p>
    <w:p w:rsidR="00683F2D" w:rsidRPr="00A87859" w:rsidRDefault="00683F2D" w:rsidP="00683F2D">
      <w:pPr>
        <w:ind w:left="360"/>
        <w:rPr>
          <w:rFonts w:ascii="Arial" w:hAnsi="Arial"/>
          <w:sz w:val="22"/>
        </w:rPr>
      </w:pPr>
      <w:r w:rsidRPr="00A87859">
        <w:rPr>
          <w:rFonts w:ascii="Arial" w:hAnsi="Arial"/>
          <w:sz w:val="22"/>
        </w:rPr>
        <w:t xml:space="preserve">In relevant correspondence </w:t>
      </w:r>
      <w:r w:rsidR="004B3FBF">
        <w:rPr>
          <w:rFonts w:ascii="Arial" w:hAnsi="Arial"/>
          <w:sz w:val="22"/>
        </w:rPr>
        <w:t>D</w:t>
      </w:r>
      <w:r w:rsidR="00C012E5">
        <w:rPr>
          <w:rFonts w:ascii="Arial" w:hAnsi="Arial"/>
          <w:sz w:val="22"/>
        </w:rPr>
        <w:t>B</w:t>
      </w:r>
      <w:r w:rsidR="004B3FBF">
        <w:rPr>
          <w:rFonts w:ascii="Arial" w:hAnsi="Arial"/>
          <w:sz w:val="22"/>
        </w:rPr>
        <w:t>I</w:t>
      </w:r>
      <w:r w:rsidR="00C012E5">
        <w:rPr>
          <w:rFonts w:ascii="Arial" w:hAnsi="Arial"/>
          <w:sz w:val="22"/>
        </w:rPr>
        <w:t>T</w:t>
      </w:r>
      <w:r w:rsidRPr="00A87859">
        <w:rPr>
          <w:rFonts w:ascii="Arial" w:hAnsi="Arial"/>
          <w:sz w:val="22"/>
        </w:rPr>
        <w:t xml:space="preserve"> </w:t>
      </w:r>
      <w:r w:rsidR="002B6766">
        <w:rPr>
          <w:rFonts w:ascii="Arial" w:hAnsi="Arial"/>
          <w:sz w:val="22"/>
        </w:rPr>
        <w:t xml:space="preserve">and SCCT </w:t>
      </w:r>
      <w:r w:rsidRPr="00A87859">
        <w:rPr>
          <w:rFonts w:ascii="Arial" w:hAnsi="Arial"/>
          <w:sz w:val="22"/>
        </w:rPr>
        <w:t xml:space="preserve">team members use the following statement on all e-mails: </w:t>
      </w:r>
    </w:p>
    <w:p w:rsidR="00683F2D" w:rsidRPr="00A87859" w:rsidRDefault="00683F2D" w:rsidP="00683F2D">
      <w:pPr>
        <w:ind w:left="360"/>
        <w:rPr>
          <w:rFonts w:ascii="Arial" w:hAnsi="Arial"/>
          <w:sz w:val="22"/>
        </w:rPr>
      </w:pPr>
    </w:p>
    <w:p w:rsidR="00683F2D" w:rsidRPr="00A87859" w:rsidRDefault="00683F2D" w:rsidP="005F4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/>
          <w:sz w:val="22"/>
        </w:rPr>
      </w:pPr>
      <w:r w:rsidRPr="00A87859">
        <w:rPr>
          <w:rFonts w:ascii="Arial" w:hAnsi="Arial"/>
          <w:sz w:val="22"/>
        </w:rPr>
        <w:t xml:space="preserve">This email contains confidential student information.  Further disclosure may be a violation of FERPA.  Do not forward or copy the message. </w:t>
      </w:r>
    </w:p>
    <w:p w:rsidR="00683F2D" w:rsidRPr="00A87859" w:rsidRDefault="00683F2D" w:rsidP="00683F2D">
      <w:pPr>
        <w:ind w:left="360"/>
        <w:rPr>
          <w:rFonts w:ascii="Arial" w:hAnsi="Arial"/>
          <w:sz w:val="22"/>
        </w:rPr>
      </w:pPr>
    </w:p>
    <w:p w:rsidR="00683F2D" w:rsidRPr="00A87859" w:rsidRDefault="00683F2D" w:rsidP="00683F2D">
      <w:pPr>
        <w:ind w:left="360"/>
        <w:rPr>
          <w:rFonts w:ascii="Arial" w:hAnsi="Arial"/>
          <w:sz w:val="22"/>
        </w:rPr>
      </w:pPr>
      <w:r w:rsidRPr="00A87859">
        <w:rPr>
          <w:rFonts w:ascii="Arial" w:hAnsi="Arial"/>
          <w:sz w:val="22"/>
        </w:rPr>
        <w:t xml:space="preserve">For additional information please contact the Office of the </w:t>
      </w:r>
      <w:r w:rsidR="00390F05">
        <w:rPr>
          <w:rFonts w:ascii="Arial" w:hAnsi="Arial"/>
          <w:sz w:val="22"/>
        </w:rPr>
        <w:t>Dean of Students at 734.764.7420</w:t>
      </w:r>
      <w:r w:rsidRPr="00A87859">
        <w:rPr>
          <w:rFonts w:ascii="Arial" w:hAnsi="Arial"/>
          <w:sz w:val="22"/>
        </w:rPr>
        <w:t xml:space="preserve">.  </w:t>
      </w:r>
    </w:p>
    <w:p w:rsidR="00AC3E4D" w:rsidRPr="00390F05" w:rsidRDefault="00AC3E4D" w:rsidP="00390F05">
      <w:pPr>
        <w:rPr>
          <w:rFonts w:ascii="Arial" w:hAnsi="Arial"/>
          <w:b/>
          <w:sz w:val="22"/>
        </w:rPr>
      </w:pPr>
    </w:p>
    <w:p w:rsidR="00495E11" w:rsidRPr="00A87859" w:rsidRDefault="00495E11" w:rsidP="00AC3E4D">
      <w:pPr>
        <w:ind w:left="360"/>
        <w:rPr>
          <w:rFonts w:ascii="Arial" w:hAnsi="Arial"/>
          <w:sz w:val="22"/>
        </w:rPr>
      </w:pPr>
    </w:p>
    <w:p w:rsidR="00495E11" w:rsidRPr="00A87859" w:rsidRDefault="003A35E5" w:rsidP="00AC3E4D">
      <w:pPr>
        <w:ind w:left="360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Some of the c</w:t>
      </w:r>
      <w:r w:rsidR="00495E11" w:rsidRPr="00A87859">
        <w:rPr>
          <w:rFonts w:ascii="Arial" w:hAnsi="Arial"/>
          <w:i/>
          <w:sz w:val="22"/>
        </w:rPr>
        <w:t xml:space="preserve">ontent of this document was adapted, with permission, from </w:t>
      </w:r>
      <w:r w:rsidR="008B161A">
        <w:rPr>
          <w:rFonts w:ascii="Arial" w:hAnsi="Arial"/>
          <w:i/>
          <w:sz w:val="22"/>
        </w:rPr>
        <w:t xml:space="preserve">the </w:t>
      </w:r>
      <w:r>
        <w:rPr>
          <w:rFonts w:ascii="Arial" w:hAnsi="Arial"/>
          <w:i/>
          <w:sz w:val="22"/>
        </w:rPr>
        <w:t xml:space="preserve">Dean of Students Offices at the University of Oregon and </w:t>
      </w:r>
      <w:r w:rsidR="000A2681">
        <w:rPr>
          <w:rFonts w:ascii="Arial" w:hAnsi="Arial"/>
          <w:i/>
          <w:sz w:val="22"/>
        </w:rPr>
        <w:t>Oregon</w:t>
      </w:r>
      <w:r>
        <w:rPr>
          <w:rFonts w:ascii="Arial" w:hAnsi="Arial"/>
          <w:i/>
          <w:sz w:val="22"/>
        </w:rPr>
        <w:t xml:space="preserve"> State University.</w:t>
      </w:r>
      <w:r w:rsidR="00495E11" w:rsidRPr="00A87859">
        <w:rPr>
          <w:rFonts w:ascii="Arial" w:hAnsi="Arial"/>
          <w:i/>
          <w:sz w:val="22"/>
        </w:rPr>
        <w:t xml:space="preserve"> </w:t>
      </w:r>
    </w:p>
    <w:p w:rsidR="00AC3E4D" w:rsidRPr="006A3889" w:rsidRDefault="00AC3E4D" w:rsidP="00683F2D">
      <w:pPr>
        <w:ind w:left="360"/>
        <w:rPr>
          <w:rFonts w:ascii="Calibri" w:hAnsi="Calibri"/>
        </w:rPr>
      </w:pPr>
    </w:p>
    <w:sectPr w:rsidR="00AC3E4D" w:rsidRPr="006A3889" w:rsidSect="00E60C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808"/>
    <w:multiLevelType w:val="hybridMultilevel"/>
    <w:tmpl w:val="2548B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72221"/>
    <w:multiLevelType w:val="hybridMultilevel"/>
    <w:tmpl w:val="A94081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C1A0A"/>
    <w:multiLevelType w:val="hybridMultilevel"/>
    <w:tmpl w:val="5086A6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658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2AB7B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5831F77"/>
    <w:multiLevelType w:val="hybridMultilevel"/>
    <w:tmpl w:val="C7F2309E"/>
    <w:lvl w:ilvl="0" w:tplc="FDC892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450210"/>
    <w:multiLevelType w:val="hybridMultilevel"/>
    <w:tmpl w:val="A10E36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D7489"/>
    <w:rsid w:val="00062873"/>
    <w:rsid w:val="00073D78"/>
    <w:rsid w:val="000A2681"/>
    <w:rsid w:val="000C5A46"/>
    <w:rsid w:val="000C64BA"/>
    <w:rsid w:val="000F56C1"/>
    <w:rsid w:val="00115A61"/>
    <w:rsid w:val="00194010"/>
    <w:rsid w:val="002048AD"/>
    <w:rsid w:val="0020681A"/>
    <w:rsid w:val="00260E12"/>
    <w:rsid w:val="0027518C"/>
    <w:rsid w:val="00275995"/>
    <w:rsid w:val="00295D2D"/>
    <w:rsid w:val="002B0A27"/>
    <w:rsid w:val="002B6766"/>
    <w:rsid w:val="00326154"/>
    <w:rsid w:val="0033253A"/>
    <w:rsid w:val="00371EED"/>
    <w:rsid w:val="00387217"/>
    <w:rsid w:val="00390F05"/>
    <w:rsid w:val="0039219B"/>
    <w:rsid w:val="0039738C"/>
    <w:rsid w:val="003A35E5"/>
    <w:rsid w:val="00410CCE"/>
    <w:rsid w:val="00495E11"/>
    <w:rsid w:val="004B3FBF"/>
    <w:rsid w:val="004E69A2"/>
    <w:rsid w:val="00587784"/>
    <w:rsid w:val="005C6489"/>
    <w:rsid w:val="005F2AEC"/>
    <w:rsid w:val="005F43B8"/>
    <w:rsid w:val="006079A9"/>
    <w:rsid w:val="006149E4"/>
    <w:rsid w:val="006402C6"/>
    <w:rsid w:val="006429C0"/>
    <w:rsid w:val="00683F2D"/>
    <w:rsid w:val="006A3889"/>
    <w:rsid w:val="006B629F"/>
    <w:rsid w:val="006B76F3"/>
    <w:rsid w:val="006C164C"/>
    <w:rsid w:val="006D443E"/>
    <w:rsid w:val="006E58D8"/>
    <w:rsid w:val="00751EA6"/>
    <w:rsid w:val="00767E89"/>
    <w:rsid w:val="00786900"/>
    <w:rsid w:val="007A30E3"/>
    <w:rsid w:val="007C0F8C"/>
    <w:rsid w:val="007D7489"/>
    <w:rsid w:val="00802EA8"/>
    <w:rsid w:val="0080643B"/>
    <w:rsid w:val="00835556"/>
    <w:rsid w:val="0086140A"/>
    <w:rsid w:val="0089658A"/>
    <w:rsid w:val="008B161A"/>
    <w:rsid w:val="008F0CBF"/>
    <w:rsid w:val="009226A1"/>
    <w:rsid w:val="00926326"/>
    <w:rsid w:val="009579C7"/>
    <w:rsid w:val="00972A3D"/>
    <w:rsid w:val="00974015"/>
    <w:rsid w:val="009A1FF5"/>
    <w:rsid w:val="00A1027D"/>
    <w:rsid w:val="00A11654"/>
    <w:rsid w:val="00A12757"/>
    <w:rsid w:val="00A87859"/>
    <w:rsid w:val="00A96B20"/>
    <w:rsid w:val="00AA71A7"/>
    <w:rsid w:val="00AC3E4D"/>
    <w:rsid w:val="00AC66EA"/>
    <w:rsid w:val="00AD18F0"/>
    <w:rsid w:val="00B447C7"/>
    <w:rsid w:val="00B8410F"/>
    <w:rsid w:val="00C012E5"/>
    <w:rsid w:val="00C206F8"/>
    <w:rsid w:val="00C332FE"/>
    <w:rsid w:val="00C34D7A"/>
    <w:rsid w:val="00C768B2"/>
    <w:rsid w:val="00C80A06"/>
    <w:rsid w:val="00C813F9"/>
    <w:rsid w:val="00CF58FA"/>
    <w:rsid w:val="00D0350D"/>
    <w:rsid w:val="00D17799"/>
    <w:rsid w:val="00D47D55"/>
    <w:rsid w:val="00DB2F32"/>
    <w:rsid w:val="00DE586C"/>
    <w:rsid w:val="00DF7B52"/>
    <w:rsid w:val="00E55BED"/>
    <w:rsid w:val="00E60C10"/>
    <w:rsid w:val="00EC1753"/>
    <w:rsid w:val="00EF5DF3"/>
    <w:rsid w:val="00F34BD5"/>
    <w:rsid w:val="00F47513"/>
    <w:rsid w:val="00F64A6D"/>
    <w:rsid w:val="00FB7718"/>
    <w:rsid w:val="00FE285A"/>
    <w:rsid w:val="00FE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748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D748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73D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30E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6149E4"/>
    <w:pPr>
      <w:ind w:left="720"/>
      <w:contextualSpacing/>
    </w:pPr>
  </w:style>
  <w:style w:type="character" w:styleId="Hyperlink">
    <w:name w:val="Hyperlink"/>
    <w:basedOn w:val="DefaultParagraphFont"/>
    <w:rsid w:val="00260E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goodin@umic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4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Dean of Students</vt:lpstr>
    </vt:vector>
  </TitlesOfParts>
  <Company>University of Oregon</Company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Dean of Students</dc:title>
  <dc:creator>lbj</dc:creator>
  <cp:lastModifiedBy>Staff</cp:lastModifiedBy>
  <cp:revision>5</cp:revision>
  <cp:lastPrinted>2010-10-11T19:26:00Z</cp:lastPrinted>
  <dcterms:created xsi:type="dcterms:W3CDTF">2010-10-11T19:25:00Z</dcterms:created>
  <dcterms:modified xsi:type="dcterms:W3CDTF">2010-10-12T11:33:00Z</dcterms:modified>
</cp:coreProperties>
</file>